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CE9F" w14:textId="3596416D" w:rsidR="3DFF8D9F" w:rsidRDefault="3DFF8D9F" w:rsidP="6FBCB476">
      <w:pPr>
        <w:spacing w:line="259" w:lineRule="auto"/>
        <w:ind w:left="720"/>
        <w:jc w:val="center"/>
        <w:rPr>
          <w:rFonts w:asciiTheme="minorHAnsi" w:eastAsiaTheme="minorEastAsia" w:hAnsiTheme="minorHAnsi" w:cstheme="minorBidi"/>
          <w:sz w:val="160"/>
          <w:szCs w:val="160"/>
        </w:rPr>
      </w:pPr>
      <w:r w:rsidRPr="6FBCB476">
        <w:rPr>
          <w:rFonts w:asciiTheme="minorHAnsi" w:eastAsiaTheme="minorEastAsia" w:hAnsiTheme="minorHAnsi" w:cstheme="minorBidi"/>
          <w:sz w:val="160"/>
          <w:szCs w:val="160"/>
        </w:rPr>
        <w:t xml:space="preserve">Primary and PE and Sport Premium for </w:t>
      </w:r>
    </w:p>
    <w:p w14:paraId="4C5FAFB3" w14:textId="24FA3D6E" w:rsidR="3DFF8D9F" w:rsidRDefault="3DFF8D9F" w:rsidP="2DF7D1EF">
      <w:pPr>
        <w:spacing w:line="259" w:lineRule="auto"/>
        <w:ind w:left="720"/>
        <w:jc w:val="center"/>
        <w:rPr>
          <w:rFonts w:asciiTheme="minorHAnsi" w:eastAsiaTheme="minorEastAsia" w:hAnsiTheme="minorHAnsi" w:cstheme="minorBidi"/>
          <w:sz w:val="160"/>
          <w:szCs w:val="160"/>
        </w:rPr>
      </w:pPr>
      <w:r w:rsidRPr="2DF7D1EF">
        <w:rPr>
          <w:rFonts w:asciiTheme="minorHAnsi" w:eastAsiaTheme="minorEastAsia" w:hAnsiTheme="minorHAnsi" w:cstheme="minorBidi"/>
          <w:sz w:val="160"/>
          <w:szCs w:val="160"/>
        </w:rPr>
        <w:t>202</w:t>
      </w:r>
      <w:r w:rsidR="00D45552">
        <w:rPr>
          <w:rFonts w:asciiTheme="minorHAnsi" w:eastAsiaTheme="minorEastAsia" w:hAnsiTheme="minorHAnsi" w:cstheme="minorBidi"/>
          <w:sz w:val="160"/>
          <w:szCs w:val="160"/>
        </w:rPr>
        <w:t>5</w:t>
      </w:r>
      <w:r w:rsidRPr="2DF7D1EF">
        <w:rPr>
          <w:rFonts w:asciiTheme="minorHAnsi" w:eastAsiaTheme="minorEastAsia" w:hAnsiTheme="minorHAnsi" w:cstheme="minorBidi"/>
          <w:sz w:val="160"/>
          <w:szCs w:val="160"/>
        </w:rPr>
        <w:t>-202</w:t>
      </w:r>
      <w:r w:rsidR="00D45552">
        <w:rPr>
          <w:rFonts w:asciiTheme="minorHAnsi" w:eastAsiaTheme="minorEastAsia" w:hAnsiTheme="minorHAnsi" w:cstheme="minorBidi"/>
          <w:sz w:val="160"/>
          <w:szCs w:val="160"/>
        </w:rPr>
        <w:t>6</w:t>
      </w:r>
      <w:r w:rsidRPr="2DF7D1EF">
        <w:rPr>
          <w:rFonts w:asciiTheme="minorHAnsi" w:eastAsiaTheme="minorEastAsia" w:hAnsiTheme="minorHAnsi" w:cstheme="minorBidi"/>
          <w:sz w:val="160"/>
          <w:szCs w:val="160"/>
        </w:rPr>
        <w:t xml:space="preserve"> </w:t>
      </w:r>
    </w:p>
    <w:p w14:paraId="75AC16C1" w14:textId="35266DA3" w:rsidR="3DFF8D9F" w:rsidRDefault="3DFF8D9F" w:rsidP="6FBCB476">
      <w:pPr>
        <w:spacing w:line="259" w:lineRule="auto"/>
        <w:ind w:left="720"/>
        <w:jc w:val="center"/>
        <w:rPr>
          <w:rFonts w:asciiTheme="minorHAnsi" w:eastAsiaTheme="minorEastAsia" w:hAnsiTheme="minorHAnsi" w:cstheme="minorBidi"/>
          <w:sz w:val="160"/>
          <w:szCs w:val="160"/>
        </w:rPr>
        <w:sectPr w:rsidR="3DFF8D9F">
          <w:type w:val="continuous"/>
          <w:pgSz w:w="16840" w:h="11910" w:orient="landscape"/>
          <w:pgMar w:top="1000" w:right="600" w:bottom="280" w:left="0" w:header="720" w:footer="720" w:gutter="0"/>
          <w:cols w:num="2" w:space="720" w:equalWidth="0">
            <w:col w:w="14402" w:space="40"/>
            <w:col w:w="1798"/>
          </w:cols>
        </w:sectPr>
      </w:pPr>
      <w:r w:rsidRPr="6FBCB476">
        <w:rPr>
          <w:rFonts w:asciiTheme="minorHAnsi" w:eastAsiaTheme="minorEastAsia" w:hAnsiTheme="minorHAnsi" w:cstheme="minorBidi"/>
          <w:sz w:val="160"/>
          <w:szCs w:val="160"/>
        </w:rPr>
        <w:t>Thomas Wolsey Ormist</w:t>
      </w:r>
      <w:r w:rsidR="00CC2738" w:rsidRPr="00CC2738">
        <w:rPr>
          <w:rFonts w:asciiTheme="minorHAnsi" w:eastAsiaTheme="minorEastAsia" w:hAnsiTheme="minorHAnsi" w:cstheme="minorBidi"/>
          <w:noProof/>
          <w:sz w:val="160"/>
          <w:szCs w:val="160"/>
        </w:rPr>
        <mc:AlternateContent>
          <mc:Choice Requires="wps">
            <w:drawing>
              <wp:anchor distT="45720" distB="45720" distL="114300" distR="114300" simplePos="0" relativeHeight="487596032" behindDoc="0" locked="0" layoutInCell="1" allowOverlap="1" wp14:anchorId="2AA54BB5" wp14:editId="32CCCBC7">
                <wp:simplePos x="0" y="0"/>
                <wp:positionH relativeFrom="page">
                  <wp:align>right</wp:align>
                </wp:positionH>
                <wp:positionV relativeFrom="paragraph">
                  <wp:posOffset>3596005</wp:posOffset>
                </wp:positionV>
                <wp:extent cx="2360930" cy="1404620"/>
                <wp:effectExtent l="0" t="0" r="2794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84696FF" w14:textId="7543A5AC" w:rsidR="00CC2738" w:rsidRDefault="00CC2738"/>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AA54BB5" id="_x0000_t202" coordsize="21600,21600" o:spt="202" path="m,l,21600r21600,l21600,xe">
                <v:stroke joinstyle="miter"/>
                <v:path gradientshapeok="t" o:connecttype="rect"/>
              </v:shapetype>
              <v:shape id="Text Box 2" o:spid="_x0000_s1026" type="#_x0000_t202" style="position:absolute;left:0;text-align:left;margin-left:134.7pt;margin-top:283.15pt;width:185.9pt;height:110.6pt;z-index:487596032;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">
                <v:textbox style="mso-fit-shape-to-text:t">
                  <w:txbxContent>
                    <w:p w14:paraId="584696FF" w14:textId="7543A5AC" w:rsidR="00CC2738" w:rsidRDefault="00CC2738"/>
                  </w:txbxContent>
                </v:textbox>
                <w10:wrap anchorx="page"/>
              </v:shape>
            </w:pict>
          </mc:Fallback>
        </mc:AlternateContent>
      </w:r>
      <w:r w:rsidRPr="6FBCB476">
        <w:rPr>
          <w:rFonts w:asciiTheme="minorHAnsi" w:eastAsiaTheme="minorEastAsia" w:hAnsiTheme="minorHAnsi" w:cstheme="minorBidi"/>
          <w:sz w:val="160"/>
          <w:szCs w:val="160"/>
        </w:rPr>
        <w:t>on Academy</w:t>
      </w:r>
    </w:p>
    <w:p w14:paraId="4CECDBED" w14:textId="36B84665" w:rsidR="000E0A50" w:rsidRDefault="000E0A50">
      <w:pPr>
        <w:pStyle w:val="BodyText"/>
        <w:rPr>
          <w:rFonts w:ascii="Arial"/>
          <w:b/>
          <w:sz w:val="20"/>
        </w:rPr>
      </w:pPr>
    </w:p>
    <w:p w14:paraId="2CE91C29" w14:textId="77FC1E10" w:rsidR="000E0A50" w:rsidRDefault="00CC2738">
      <w:pPr>
        <w:jc w:val="both"/>
        <w:sectPr w:rsidR="000E0A50">
          <w:pgSz w:w="16840" w:h="11910" w:orient="landscape"/>
          <w:pgMar w:top="0" w:right="599" w:bottom="0" w:left="0" w:header="720" w:footer="720" w:gutter="0"/>
          <w:cols w:space="720"/>
        </w:sectPr>
      </w:pPr>
      <w:r>
        <w:rPr>
          <w:noProof/>
        </w:rPr>
        <mc:AlternateContent>
          <mc:Choice Requires="wps">
            <w:drawing>
              <wp:anchor distT="0" distB="0" distL="114300" distR="114300" simplePos="0" relativeHeight="487597056" behindDoc="1" locked="0" layoutInCell="1" allowOverlap="1" wp14:anchorId="5FAF1EF8" wp14:editId="7905E27A">
                <wp:simplePos x="0" y="0"/>
                <wp:positionH relativeFrom="column">
                  <wp:posOffset>7985760</wp:posOffset>
                </wp:positionH>
                <wp:positionV relativeFrom="paragraph">
                  <wp:posOffset>3031490</wp:posOffset>
                </wp:positionV>
                <wp:extent cx="2631440" cy="495300"/>
                <wp:effectExtent l="0" t="0" r="16510" b="19050"/>
                <wp:wrapTight wrapText="bothSides">
                  <wp:wrapPolygon edited="0">
                    <wp:start x="0" y="0"/>
                    <wp:lineTo x="0" y="21600"/>
                    <wp:lineTo x="21579" y="21600"/>
                    <wp:lineTo x="21579" y="0"/>
                    <wp:lineTo x="0" y="0"/>
                  </wp:wrapPolygon>
                </wp:wrapTight>
                <wp:docPr id="91104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495300"/>
                        </a:xfrm>
                        <a:prstGeom prst="rect">
                          <a:avLst/>
                        </a:prstGeom>
                        <a:solidFill>
                          <a:srgbClr val="FFFFFF"/>
                        </a:solidFill>
                        <a:ln w="9525">
                          <a:solidFill>
                            <a:srgbClr val="000000"/>
                          </a:solidFill>
                          <a:miter lim="800000"/>
                          <a:headEnd/>
                          <a:tailEnd/>
                        </a:ln>
                      </wps:spPr>
                      <wps:txbx>
                        <w:txbxContent>
                          <w:p w14:paraId="448EF0FF" w14:textId="194AB7C7" w:rsidR="005B6BB4" w:rsidRPr="005B6BB4" w:rsidRDefault="005B6BB4">
                            <w:pPr>
                              <w:rPr>
                                <w:sz w:val="48"/>
                                <w:szCs w:val="48"/>
                              </w:rPr>
                            </w:pPr>
                            <w:r w:rsidRPr="005B6BB4">
                              <w:rPr>
                                <w:sz w:val="48"/>
                                <w:szCs w:val="48"/>
                              </w:rPr>
                              <w:t xml:space="preserve">Updated </w:t>
                            </w:r>
                            <w:r w:rsidR="00A57928">
                              <w:rPr>
                                <w:sz w:val="48"/>
                                <w:szCs w:val="48"/>
                              </w:rPr>
                              <w:t>July</w:t>
                            </w:r>
                            <w:r w:rsidRPr="005B6BB4">
                              <w:rPr>
                                <w:sz w:val="48"/>
                                <w:szCs w:val="48"/>
                              </w:rPr>
                              <w:t xml:space="preserve"> 2</w:t>
                            </w:r>
                            <w:r w:rsidR="00D45552">
                              <w:rPr>
                                <w:sz w:val="48"/>
                                <w:szCs w:val="48"/>
                              </w:rPr>
                              <w:t>6</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FAF1EF8" id="_x0000_s1027" type="#_x0000_t202" style="position:absolute;left:0;text-align:left;margin-left:628.8pt;margin-top:238.7pt;width:207.2pt;height:39pt;z-index:-157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">
                <v:textbox>
                  <w:txbxContent>
                    <w:p w14:paraId="448EF0FF" w14:textId="194AB7C7" w:rsidR="005B6BB4" w:rsidRPr="005B6BB4" w:rsidRDefault="005B6BB4">
                      <w:pPr>
                        <w:rPr>
                          <w:sz w:val="48"/>
                          <w:szCs w:val="48"/>
                        </w:rPr>
                      </w:pPr>
                      <w:r w:rsidRPr="005B6BB4">
                        <w:rPr>
                          <w:sz w:val="48"/>
                          <w:szCs w:val="48"/>
                        </w:rPr>
                        <w:t xml:space="preserve">Updated </w:t>
                      </w:r>
                      <w:r w:rsidR="00A57928">
                        <w:rPr>
                          <w:sz w:val="48"/>
                          <w:szCs w:val="48"/>
                        </w:rPr>
                        <w:t>July</w:t>
                      </w:r>
                      <w:r w:rsidRPr="005B6BB4">
                        <w:rPr>
                          <w:sz w:val="48"/>
                          <w:szCs w:val="48"/>
                        </w:rPr>
                        <w:t xml:space="preserve"> 2</w:t>
                      </w:r>
                      <w:r w:rsidR="00D45552">
                        <w:rPr>
                          <w:sz w:val="48"/>
                          <w:szCs w:val="48"/>
                        </w:rPr>
                        <w:t>6</w:t>
                      </w:r>
                    </w:p>
                  </w:txbxContent>
                </v:textbox>
                <w10:wrap type="tight"/>
              </v:shape>
            </w:pict>
          </mc:Fallback>
        </mc:AlternateContent>
      </w:r>
      <w:r w:rsidR="00B47896">
        <w:rPr>
          <w:noProof/>
          <w:lang w:val="en-GB" w:eastAsia="en-GB"/>
        </w:rPr>
        <w:drawing>
          <wp:anchor distT="0" distB="0" distL="114300" distR="114300" simplePos="0" relativeHeight="487593984" behindDoc="1" locked="0" layoutInCell="1" allowOverlap="1" wp14:anchorId="19E1C5D2" wp14:editId="06EAA742">
            <wp:simplePos x="0" y="0"/>
            <wp:positionH relativeFrom="column">
              <wp:posOffset>0</wp:posOffset>
            </wp:positionH>
            <wp:positionV relativeFrom="paragraph">
              <wp:posOffset>-146050</wp:posOffset>
            </wp:positionV>
            <wp:extent cx="10715625" cy="7576282"/>
            <wp:effectExtent l="0" t="0" r="0" b="5715"/>
            <wp:wrapNone/>
            <wp:docPr id="566835465" name="Picture 1" descr="A brochure of a young child holding a basketb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5465" name="Picture 6" descr="A brochure of a young child holding a basketball&#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25745" cy="75834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A1CE0" w14:textId="6D1FC498" w:rsidR="000E0A50" w:rsidRDefault="00CD0B3C">
      <w:pPr>
        <w:pStyle w:val="BodyText"/>
        <w:rPr>
          <w:sz w:val="20"/>
        </w:rPr>
      </w:pPr>
      <w:r>
        <w:rPr>
          <w:noProof/>
          <w:sz w:val="20"/>
          <w:lang w:val="en-GB" w:eastAsia="en-GB"/>
        </w:rPr>
        <w:lastRenderedPageBreak/>
        <mc:AlternateContent>
          <mc:Choice Requires="wps">
            <w:drawing>
              <wp:inline distT="0" distB="0" distL="0" distR="0" wp14:anchorId="5F6B8140" wp14:editId="06365321">
                <wp:extent cx="7074535" cy="777240"/>
                <wp:effectExtent l="0" t="0" r="2540" b="3810"/>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0235A" w14:textId="2356F802" w:rsidR="00B47896" w:rsidRDefault="00B47896">
                            <w:pPr>
                              <w:spacing w:before="74" w:line="315" w:lineRule="exact"/>
                              <w:ind w:left="720"/>
                              <w:rPr>
                                <w:b/>
                                <w:color w:val="FFFFFF"/>
                                <w:sz w:val="26"/>
                              </w:rPr>
                            </w:pPr>
                            <w:r>
                              <w:rPr>
                                <w:b/>
                                <w:color w:val="FFFFFF"/>
                                <w:sz w:val="26"/>
                              </w:rPr>
                              <w:t>Thomas Wolsey Ormiston Academy Primary Sport and PE Premium 202</w:t>
                            </w:r>
                            <w:r w:rsidR="00CC2738">
                              <w:rPr>
                                <w:b/>
                                <w:color w:val="FFFFFF"/>
                                <w:sz w:val="26"/>
                              </w:rPr>
                              <w:t>4</w:t>
                            </w:r>
                            <w:r>
                              <w:rPr>
                                <w:b/>
                                <w:color w:val="FFFFFF"/>
                                <w:sz w:val="26"/>
                              </w:rPr>
                              <w:t>-202</w:t>
                            </w:r>
                            <w:r w:rsidR="00CC2738">
                              <w:rPr>
                                <w:b/>
                                <w:color w:val="FFFFFF"/>
                                <w:sz w:val="26"/>
                              </w:rPr>
                              <w:t>5</w:t>
                            </w:r>
                          </w:p>
                          <w:p w14:paraId="598DE5BA" w14:textId="17B078D1" w:rsidR="00B47896" w:rsidRDefault="00B47896">
                            <w:pPr>
                              <w:spacing w:before="74" w:line="315" w:lineRule="exact"/>
                              <w:ind w:left="720"/>
                              <w:rPr>
                                <w:b/>
                                <w:color w:val="FFFFFF"/>
                                <w:sz w:val="26"/>
                              </w:rPr>
                            </w:pPr>
                            <w:r>
                              <w:rPr>
                                <w:b/>
                                <w:color w:val="FFFFFF"/>
                                <w:sz w:val="26"/>
                              </w:rPr>
                              <w:t xml:space="preserve">Published </w:t>
                            </w:r>
                            <w:r w:rsidR="00CC2738">
                              <w:rPr>
                                <w:b/>
                                <w:color w:val="FFFFFF"/>
                                <w:sz w:val="26"/>
                              </w:rPr>
                              <w:t>27</w:t>
                            </w:r>
                            <w:r w:rsidR="00CC2738">
                              <w:rPr>
                                <w:b/>
                                <w:color w:val="FFFFFF"/>
                                <w:sz w:val="26"/>
                                <w:vertAlign w:val="superscript"/>
                              </w:rPr>
                              <w:t>th</w:t>
                            </w:r>
                            <w:r>
                              <w:rPr>
                                <w:b/>
                                <w:color w:val="FFFFFF"/>
                                <w:sz w:val="26"/>
                              </w:rPr>
                              <w:t xml:space="preserve"> July 202</w:t>
                            </w:r>
                            <w:r w:rsidR="00CC2738">
                              <w:rPr>
                                <w:b/>
                                <w:color w:val="FFFFFF"/>
                                <w:sz w:val="26"/>
                              </w:rPr>
                              <w:t>5</w:t>
                            </w:r>
                          </w:p>
                          <w:p w14:paraId="265B5BD7" w14:textId="0D38DD49" w:rsidR="000E0A50" w:rsidRDefault="00CD0B3C">
                            <w:pPr>
                              <w:spacing w:before="74" w:line="315" w:lineRule="exact"/>
                              <w:ind w:left="720"/>
                              <w:rPr>
                                <w:b/>
                                <w:color w:val="000000"/>
                                <w:sz w:val="26"/>
                              </w:rPr>
                            </w:pPr>
                            <w:r>
                              <w:rPr>
                                <w:b/>
                                <w:color w:val="FFFFFF"/>
                                <w:sz w:val="26"/>
                              </w:rPr>
                              <w:t>Details</w:t>
                            </w:r>
                            <w:r>
                              <w:rPr>
                                <w:b/>
                                <w:color w:val="FFFFFF"/>
                                <w:spacing w:val="-9"/>
                                <w:sz w:val="26"/>
                              </w:rPr>
                              <w:t xml:space="preserve"> </w:t>
                            </w:r>
                            <w:r>
                              <w:rPr>
                                <w:b/>
                                <w:color w:val="FFFFFF"/>
                                <w:sz w:val="26"/>
                              </w:rPr>
                              <w:t>with</w:t>
                            </w:r>
                            <w:r>
                              <w:rPr>
                                <w:b/>
                                <w:color w:val="FFFFFF"/>
                                <w:spacing w:val="-7"/>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pacing w:val="-2"/>
                                <w:sz w:val="26"/>
                              </w:rPr>
                              <w:t>funding</w:t>
                            </w:r>
                          </w:p>
                          <w:p w14:paraId="19DEFEC8" w14:textId="54ED60D0" w:rsidR="000E0A50" w:rsidRDefault="000E0A50">
                            <w:pPr>
                              <w:spacing w:line="315" w:lineRule="exact"/>
                              <w:ind w:left="720"/>
                              <w:rPr>
                                <w:color w:val="000000"/>
                                <w:sz w:val="26"/>
                              </w:rPr>
                            </w:pPr>
                          </w:p>
                        </w:txbxContent>
                      </wps:txbx>
                      <wps:bodyPr rot="0" vert="horz" wrap="square" lIns="0" tIns="0" rIns="0" bIns="0" anchor="t" anchorCtr="0" upright="1">
                        <a:noAutofit/>
                      </wps:bodyPr>
                    </wps:wsp>
                  </a:graphicData>
                </a:graphic>
              </wp:inline>
            </w:drawing>
          </mc:Choice>
          <mc:Fallback>
            <w:pict>
              <v:shape w14:anchorId="5F6B8140" id="docshape19" o:spid="_x0000_s1028"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" fillcolor="#0090d6" stroked="f">
                <v:textbox inset="0,0,0,0">
                  <w:txbxContent>
                    <w:p w14:paraId="1260235A" w14:textId="2356F802" w:rsidR="00B47896" w:rsidRDefault="00B47896">
                      <w:pPr>
                        <w:spacing w:before="74" w:line="315" w:lineRule="exact"/>
                        <w:ind w:left="720"/>
                        <w:rPr>
                          <w:b/>
                          <w:color w:val="FFFFFF"/>
                          <w:sz w:val="26"/>
                        </w:rPr>
                      </w:pPr>
                      <w:r>
                        <w:rPr>
                          <w:b/>
                          <w:color w:val="FFFFFF"/>
                          <w:sz w:val="26"/>
                        </w:rPr>
                        <w:t>Thomas Wolsey Ormiston Academy Primary Sport and PE Premium 202</w:t>
                      </w:r>
                      <w:r w:rsidR="00CC2738">
                        <w:rPr>
                          <w:b/>
                          <w:color w:val="FFFFFF"/>
                          <w:sz w:val="26"/>
                        </w:rPr>
                        <w:t>4</w:t>
                      </w:r>
                      <w:r>
                        <w:rPr>
                          <w:b/>
                          <w:color w:val="FFFFFF"/>
                          <w:sz w:val="26"/>
                        </w:rPr>
                        <w:t>-202</w:t>
                      </w:r>
                      <w:r w:rsidR="00CC2738">
                        <w:rPr>
                          <w:b/>
                          <w:color w:val="FFFFFF"/>
                          <w:sz w:val="26"/>
                        </w:rPr>
                        <w:t>5</w:t>
                      </w:r>
                    </w:p>
                    <w:p w14:paraId="598DE5BA" w14:textId="17B078D1" w:rsidR="00B47896" w:rsidRDefault="00B47896">
                      <w:pPr>
                        <w:spacing w:before="74" w:line="315" w:lineRule="exact"/>
                        <w:ind w:left="720"/>
                        <w:rPr>
                          <w:b/>
                          <w:color w:val="FFFFFF"/>
                          <w:sz w:val="26"/>
                        </w:rPr>
                      </w:pPr>
                      <w:r>
                        <w:rPr>
                          <w:b/>
                          <w:color w:val="FFFFFF"/>
                          <w:sz w:val="26"/>
                        </w:rPr>
                        <w:t xml:space="preserve">Published </w:t>
                      </w:r>
                      <w:r w:rsidR="00CC2738">
                        <w:rPr>
                          <w:b/>
                          <w:color w:val="FFFFFF"/>
                          <w:sz w:val="26"/>
                        </w:rPr>
                        <w:t>27</w:t>
                      </w:r>
                      <w:r w:rsidR="00CC2738">
                        <w:rPr>
                          <w:b/>
                          <w:color w:val="FFFFFF"/>
                          <w:sz w:val="26"/>
                          <w:vertAlign w:val="superscript"/>
                        </w:rPr>
                        <w:t>th</w:t>
                      </w:r>
                      <w:r>
                        <w:rPr>
                          <w:b/>
                          <w:color w:val="FFFFFF"/>
                          <w:sz w:val="26"/>
                        </w:rPr>
                        <w:t xml:space="preserve"> July 202</w:t>
                      </w:r>
                      <w:r w:rsidR="00CC2738">
                        <w:rPr>
                          <w:b/>
                          <w:color w:val="FFFFFF"/>
                          <w:sz w:val="26"/>
                        </w:rPr>
                        <w:t>5</w:t>
                      </w:r>
                    </w:p>
                    <w:p w14:paraId="265B5BD7" w14:textId="0D38DD49" w:rsidR="000E0A50" w:rsidRDefault="00CD0B3C">
                      <w:pPr>
                        <w:spacing w:before="74" w:line="315" w:lineRule="exact"/>
                        <w:ind w:left="720"/>
                        <w:rPr>
                          <w:b/>
                          <w:color w:val="000000"/>
                          <w:sz w:val="26"/>
                        </w:rPr>
                      </w:pPr>
                      <w:r>
                        <w:rPr>
                          <w:b/>
                          <w:color w:val="FFFFFF"/>
                          <w:sz w:val="26"/>
                        </w:rPr>
                        <w:t>Details</w:t>
                      </w:r>
                      <w:r>
                        <w:rPr>
                          <w:b/>
                          <w:color w:val="FFFFFF"/>
                          <w:spacing w:val="-9"/>
                          <w:sz w:val="26"/>
                        </w:rPr>
                        <w:t xml:space="preserve"> </w:t>
                      </w:r>
                      <w:r>
                        <w:rPr>
                          <w:b/>
                          <w:color w:val="FFFFFF"/>
                          <w:sz w:val="26"/>
                        </w:rPr>
                        <w:t>with</w:t>
                      </w:r>
                      <w:r>
                        <w:rPr>
                          <w:b/>
                          <w:color w:val="FFFFFF"/>
                          <w:spacing w:val="-7"/>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pacing w:val="-2"/>
                          <w:sz w:val="26"/>
                        </w:rPr>
                        <w:t>funding</w:t>
                      </w:r>
                    </w:p>
                    <w:p w14:paraId="19DEFEC8" w14:textId="54ED60D0" w:rsidR="000E0A50" w:rsidRDefault="000E0A50">
                      <w:pPr>
                        <w:spacing w:line="315" w:lineRule="exact"/>
                        <w:ind w:left="720"/>
                        <w:rPr>
                          <w:color w:val="000000"/>
                          <w:sz w:val="26"/>
                        </w:rPr>
                      </w:pPr>
                    </w:p>
                  </w:txbxContent>
                </v:textbox>
                <w10:anchorlock/>
              </v:shape>
            </w:pict>
          </mc:Fallback>
        </mc:AlternateContent>
      </w:r>
    </w:p>
    <w:p w14:paraId="016277E6" w14:textId="77777777" w:rsidR="000E0A50" w:rsidRDefault="000E0A50">
      <w:pPr>
        <w:pStyle w:val="BodyText"/>
        <w:spacing w:before="9"/>
        <w:rPr>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0E0A50" w14:paraId="36F73E62" w14:textId="77777777" w:rsidTr="681063B2">
        <w:trPr>
          <w:trHeight w:val="320"/>
        </w:trPr>
        <w:tc>
          <w:tcPr>
            <w:tcW w:w="11544" w:type="dxa"/>
          </w:tcPr>
          <w:p w14:paraId="399E60B6" w14:textId="504B794F" w:rsidR="000E0A50" w:rsidRDefault="00CD0B3C" w:rsidP="681063B2">
            <w:pPr>
              <w:pStyle w:val="TableParagraph"/>
              <w:spacing w:before="21" w:line="279" w:lineRule="exact"/>
              <w:rPr>
                <w:color w:val="231F20"/>
                <w:sz w:val="24"/>
                <w:szCs w:val="24"/>
              </w:rPr>
            </w:pPr>
            <w:r w:rsidRPr="6FBCB476">
              <w:rPr>
                <w:color w:val="231F20"/>
                <w:sz w:val="24"/>
                <w:szCs w:val="24"/>
              </w:rPr>
              <w:t>Total</w:t>
            </w:r>
            <w:r w:rsidRPr="6FBCB476">
              <w:rPr>
                <w:color w:val="231F20"/>
                <w:spacing w:val="-10"/>
                <w:sz w:val="24"/>
                <w:szCs w:val="24"/>
              </w:rPr>
              <w:t xml:space="preserve"> </w:t>
            </w:r>
            <w:r w:rsidRPr="6FBCB476">
              <w:rPr>
                <w:color w:val="231F20"/>
                <w:sz w:val="24"/>
                <w:szCs w:val="24"/>
              </w:rPr>
              <w:t>amount</w:t>
            </w:r>
            <w:r w:rsidRPr="6FBCB476">
              <w:rPr>
                <w:color w:val="231F20"/>
                <w:spacing w:val="-7"/>
                <w:sz w:val="24"/>
                <w:szCs w:val="24"/>
              </w:rPr>
              <w:t xml:space="preserve"> </w:t>
            </w:r>
            <w:r w:rsidRPr="6FBCB476">
              <w:rPr>
                <w:color w:val="231F20"/>
                <w:sz w:val="24"/>
                <w:szCs w:val="24"/>
              </w:rPr>
              <w:t>carried</w:t>
            </w:r>
            <w:r w:rsidRPr="6FBCB476">
              <w:rPr>
                <w:color w:val="231F20"/>
                <w:spacing w:val="-6"/>
                <w:sz w:val="24"/>
                <w:szCs w:val="24"/>
              </w:rPr>
              <w:t xml:space="preserve"> </w:t>
            </w:r>
            <w:r w:rsidRPr="6FBCB476">
              <w:rPr>
                <w:color w:val="231F20"/>
                <w:sz w:val="24"/>
                <w:szCs w:val="24"/>
              </w:rPr>
              <w:t>over</w:t>
            </w:r>
            <w:r w:rsidRPr="6FBCB476">
              <w:rPr>
                <w:color w:val="231F20"/>
                <w:spacing w:val="-7"/>
                <w:sz w:val="24"/>
                <w:szCs w:val="24"/>
              </w:rPr>
              <w:t xml:space="preserve"> </w:t>
            </w:r>
            <w:r w:rsidRPr="6FBCB476">
              <w:rPr>
                <w:color w:val="231F20"/>
                <w:sz w:val="24"/>
                <w:szCs w:val="24"/>
              </w:rPr>
              <w:t>from</w:t>
            </w:r>
            <w:r w:rsidRPr="6FBCB476">
              <w:rPr>
                <w:color w:val="231F20"/>
                <w:spacing w:val="-7"/>
                <w:sz w:val="24"/>
                <w:szCs w:val="24"/>
              </w:rPr>
              <w:t xml:space="preserve"> </w:t>
            </w:r>
            <w:r w:rsidRPr="6FBCB476">
              <w:rPr>
                <w:color w:val="231F20"/>
                <w:spacing w:val="-2"/>
                <w:sz w:val="24"/>
                <w:szCs w:val="24"/>
              </w:rPr>
              <w:t>202</w:t>
            </w:r>
            <w:r w:rsidR="00D45552">
              <w:rPr>
                <w:color w:val="231F20"/>
                <w:spacing w:val="-2"/>
                <w:sz w:val="24"/>
                <w:szCs w:val="24"/>
              </w:rPr>
              <w:t>4</w:t>
            </w:r>
            <w:r w:rsidRPr="6FBCB476">
              <w:rPr>
                <w:color w:val="231F20"/>
                <w:spacing w:val="-2"/>
                <w:sz w:val="24"/>
                <w:szCs w:val="24"/>
              </w:rPr>
              <w:t>/2</w:t>
            </w:r>
            <w:r w:rsidR="00D45552">
              <w:rPr>
                <w:color w:val="231F20"/>
                <w:spacing w:val="-2"/>
                <w:sz w:val="24"/>
                <w:szCs w:val="24"/>
              </w:rPr>
              <w:t>5</w:t>
            </w:r>
          </w:p>
        </w:tc>
        <w:tc>
          <w:tcPr>
            <w:tcW w:w="3834" w:type="dxa"/>
          </w:tcPr>
          <w:p w14:paraId="0BF0FBC4" w14:textId="0223C03B" w:rsidR="000E0A50" w:rsidRDefault="00CD0B3C">
            <w:pPr>
              <w:pStyle w:val="TableParagraph"/>
              <w:spacing w:before="21" w:line="279" w:lineRule="exact"/>
              <w:rPr>
                <w:sz w:val="24"/>
              </w:rPr>
            </w:pPr>
            <w:r>
              <w:rPr>
                <w:color w:val="231F20"/>
                <w:sz w:val="24"/>
              </w:rPr>
              <w:t>£</w:t>
            </w:r>
            <w:r w:rsidR="00B47896">
              <w:rPr>
                <w:color w:val="231F20"/>
                <w:sz w:val="24"/>
              </w:rPr>
              <w:t>0</w:t>
            </w:r>
          </w:p>
        </w:tc>
      </w:tr>
      <w:tr w:rsidR="000E0A50" w14:paraId="4D9DAB14" w14:textId="77777777" w:rsidTr="681063B2">
        <w:trPr>
          <w:trHeight w:val="320"/>
        </w:trPr>
        <w:tc>
          <w:tcPr>
            <w:tcW w:w="11544" w:type="dxa"/>
          </w:tcPr>
          <w:p w14:paraId="46210793" w14:textId="2BD6B699" w:rsidR="000E0A50" w:rsidRDefault="00CD0B3C" w:rsidP="681063B2">
            <w:pPr>
              <w:pStyle w:val="TableParagraph"/>
              <w:spacing w:before="21" w:line="278" w:lineRule="exact"/>
              <w:rPr>
                <w:color w:val="231F20"/>
                <w:sz w:val="24"/>
                <w:szCs w:val="24"/>
              </w:rPr>
            </w:pPr>
            <w:r w:rsidRPr="6FBCB476">
              <w:rPr>
                <w:color w:val="231F20"/>
                <w:sz w:val="24"/>
                <w:szCs w:val="24"/>
              </w:rPr>
              <w:t>Total</w:t>
            </w:r>
            <w:r w:rsidRPr="6FBCB476">
              <w:rPr>
                <w:color w:val="231F20"/>
                <w:spacing w:val="-8"/>
                <w:sz w:val="24"/>
                <w:szCs w:val="24"/>
              </w:rPr>
              <w:t xml:space="preserve"> </w:t>
            </w:r>
            <w:r w:rsidRPr="6FBCB476">
              <w:rPr>
                <w:color w:val="231F20"/>
                <w:sz w:val="24"/>
                <w:szCs w:val="24"/>
              </w:rPr>
              <w:t>amount</w:t>
            </w:r>
            <w:r w:rsidRPr="6FBCB476">
              <w:rPr>
                <w:color w:val="231F20"/>
                <w:spacing w:val="-8"/>
                <w:sz w:val="24"/>
                <w:szCs w:val="24"/>
              </w:rPr>
              <w:t xml:space="preserve"> </w:t>
            </w:r>
            <w:r w:rsidRPr="6FBCB476">
              <w:rPr>
                <w:color w:val="231F20"/>
                <w:sz w:val="24"/>
                <w:szCs w:val="24"/>
              </w:rPr>
              <w:t>allocated</w:t>
            </w:r>
            <w:r w:rsidRPr="6FBCB476">
              <w:rPr>
                <w:color w:val="231F20"/>
                <w:spacing w:val="-8"/>
                <w:sz w:val="24"/>
                <w:szCs w:val="24"/>
              </w:rPr>
              <w:t xml:space="preserve"> </w:t>
            </w:r>
            <w:r w:rsidRPr="6FBCB476">
              <w:rPr>
                <w:color w:val="231F20"/>
                <w:sz w:val="24"/>
                <w:szCs w:val="24"/>
              </w:rPr>
              <w:t>for</w:t>
            </w:r>
            <w:r w:rsidRPr="6FBCB476">
              <w:rPr>
                <w:color w:val="231F20"/>
                <w:spacing w:val="-7"/>
                <w:sz w:val="24"/>
                <w:szCs w:val="24"/>
              </w:rPr>
              <w:t xml:space="preserve"> </w:t>
            </w:r>
            <w:r w:rsidRPr="6FBCB476">
              <w:rPr>
                <w:color w:val="231F20"/>
                <w:spacing w:val="-2"/>
                <w:sz w:val="24"/>
                <w:szCs w:val="24"/>
              </w:rPr>
              <w:t>202</w:t>
            </w:r>
            <w:r w:rsidR="00D45552">
              <w:rPr>
                <w:color w:val="231F20"/>
                <w:spacing w:val="-2"/>
                <w:sz w:val="24"/>
                <w:szCs w:val="24"/>
              </w:rPr>
              <w:t>4</w:t>
            </w:r>
            <w:r w:rsidRPr="6FBCB476">
              <w:rPr>
                <w:color w:val="231F20"/>
                <w:spacing w:val="-2"/>
                <w:sz w:val="24"/>
                <w:szCs w:val="24"/>
              </w:rPr>
              <w:t>/2</w:t>
            </w:r>
            <w:r w:rsidR="00D45552">
              <w:rPr>
                <w:color w:val="231F20"/>
                <w:spacing w:val="-2"/>
                <w:sz w:val="24"/>
                <w:szCs w:val="24"/>
              </w:rPr>
              <w:t>5</w:t>
            </w:r>
          </w:p>
        </w:tc>
        <w:tc>
          <w:tcPr>
            <w:tcW w:w="3834" w:type="dxa"/>
          </w:tcPr>
          <w:p w14:paraId="7C2C614C" w14:textId="5A6DC768" w:rsidR="000E0A50" w:rsidRPr="00CC2738" w:rsidRDefault="00CD0B3C" w:rsidP="681063B2">
            <w:pPr>
              <w:pStyle w:val="TableParagraph"/>
              <w:spacing w:before="21" w:line="278" w:lineRule="exact"/>
              <w:rPr>
                <w:sz w:val="24"/>
                <w:szCs w:val="24"/>
              </w:rPr>
            </w:pPr>
            <w:r w:rsidRPr="00CC2738">
              <w:rPr>
                <w:color w:val="231F20"/>
                <w:sz w:val="24"/>
                <w:szCs w:val="24"/>
              </w:rPr>
              <w:t>£</w:t>
            </w:r>
            <w:r w:rsidR="00D45552">
              <w:rPr>
                <w:color w:val="231F20"/>
                <w:sz w:val="24"/>
                <w:szCs w:val="24"/>
              </w:rPr>
              <w:t>16,400</w:t>
            </w:r>
          </w:p>
        </w:tc>
      </w:tr>
      <w:tr w:rsidR="000E0A50" w14:paraId="0F2ACB72" w14:textId="77777777" w:rsidTr="681063B2">
        <w:trPr>
          <w:trHeight w:val="320"/>
        </w:trPr>
        <w:tc>
          <w:tcPr>
            <w:tcW w:w="11544" w:type="dxa"/>
          </w:tcPr>
          <w:p w14:paraId="34B8EB85" w14:textId="168912FB" w:rsidR="000E0A50" w:rsidRDefault="00CD0B3C" w:rsidP="6FBCB476">
            <w:pPr>
              <w:pStyle w:val="TableParagraph"/>
              <w:spacing w:before="21" w:line="278" w:lineRule="exact"/>
              <w:rPr>
                <w:sz w:val="24"/>
                <w:szCs w:val="24"/>
              </w:rPr>
            </w:pPr>
            <w:r w:rsidRPr="6FBCB476">
              <w:rPr>
                <w:color w:val="231F20"/>
                <w:sz w:val="24"/>
                <w:szCs w:val="24"/>
              </w:rPr>
              <w:t>How</w:t>
            </w:r>
            <w:r w:rsidRPr="6FBCB476">
              <w:rPr>
                <w:color w:val="231F20"/>
                <w:spacing w:val="-3"/>
                <w:sz w:val="24"/>
                <w:szCs w:val="24"/>
              </w:rPr>
              <w:t xml:space="preserve"> </w:t>
            </w:r>
            <w:r w:rsidRPr="6FBCB476">
              <w:rPr>
                <w:color w:val="231F20"/>
                <w:sz w:val="24"/>
                <w:szCs w:val="24"/>
              </w:rPr>
              <w:t>much</w:t>
            </w:r>
            <w:r w:rsidRPr="6FBCB476">
              <w:rPr>
                <w:color w:val="231F20"/>
                <w:spacing w:val="-1"/>
                <w:sz w:val="24"/>
                <w:szCs w:val="24"/>
              </w:rPr>
              <w:t xml:space="preserve"> </w:t>
            </w:r>
            <w:r w:rsidRPr="6FBCB476">
              <w:rPr>
                <w:color w:val="231F20"/>
                <w:sz w:val="24"/>
                <w:szCs w:val="24"/>
              </w:rPr>
              <w:t>(if</w:t>
            </w:r>
            <w:r w:rsidRPr="6FBCB476">
              <w:rPr>
                <w:color w:val="231F20"/>
                <w:spacing w:val="-3"/>
                <w:sz w:val="24"/>
                <w:szCs w:val="24"/>
              </w:rPr>
              <w:t xml:space="preserve"> </w:t>
            </w:r>
            <w:r w:rsidRPr="6FBCB476">
              <w:rPr>
                <w:color w:val="231F20"/>
                <w:sz w:val="24"/>
                <w:szCs w:val="24"/>
              </w:rPr>
              <w:t>any)</w:t>
            </w:r>
            <w:r w:rsidRPr="6FBCB476">
              <w:rPr>
                <w:color w:val="231F20"/>
                <w:spacing w:val="-2"/>
                <w:sz w:val="24"/>
                <w:szCs w:val="24"/>
              </w:rPr>
              <w:t xml:space="preserve"> </w:t>
            </w:r>
            <w:r w:rsidRPr="6FBCB476">
              <w:rPr>
                <w:color w:val="231F20"/>
                <w:sz w:val="24"/>
                <w:szCs w:val="24"/>
              </w:rPr>
              <w:t>do</w:t>
            </w:r>
            <w:r w:rsidRPr="6FBCB476">
              <w:rPr>
                <w:color w:val="231F20"/>
                <w:spacing w:val="-3"/>
                <w:sz w:val="24"/>
                <w:szCs w:val="24"/>
              </w:rPr>
              <w:t xml:space="preserve"> </w:t>
            </w:r>
            <w:r w:rsidRPr="6FBCB476">
              <w:rPr>
                <w:color w:val="231F20"/>
                <w:sz w:val="24"/>
                <w:szCs w:val="24"/>
              </w:rPr>
              <w:t>you</w:t>
            </w:r>
            <w:r w:rsidRPr="6FBCB476">
              <w:rPr>
                <w:color w:val="231F20"/>
                <w:spacing w:val="-1"/>
                <w:sz w:val="24"/>
                <w:szCs w:val="24"/>
              </w:rPr>
              <w:t xml:space="preserve"> </w:t>
            </w:r>
            <w:r w:rsidRPr="6FBCB476">
              <w:rPr>
                <w:color w:val="231F20"/>
                <w:sz w:val="24"/>
                <w:szCs w:val="24"/>
              </w:rPr>
              <w:t>intend</w:t>
            </w:r>
            <w:r w:rsidRPr="6FBCB476">
              <w:rPr>
                <w:color w:val="231F20"/>
                <w:spacing w:val="-3"/>
                <w:sz w:val="24"/>
                <w:szCs w:val="24"/>
              </w:rPr>
              <w:t xml:space="preserve"> </w:t>
            </w:r>
            <w:r w:rsidRPr="6FBCB476">
              <w:rPr>
                <w:color w:val="231F20"/>
                <w:sz w:val="24"/>
                <w:szCs w:val="24"/>
              </w:rPr>
              <w:t>to</w:t>
            </w:r>
            <w:r w:rsidRPr="6FBCB476">
              <w:rPr>
                <w:color w:val="231F20"/>
                <w:spacing w:val="-1"/>
                <w:sz w:val="24"/>
                <w:szCs w:val="24"/>
              </w:rPr>
              <w:t xml:space="preserve"> </w:t>
            </w:r>
            <w:r w:rsidRPr="6FBCB476">
              <w:rPr>
                <w:color w:val="231F20"/>
                <w:sz w:val="24"/>
                <w:szCs w:val="24"/>
              </w:rPr>
              <w:t>carry</w:t>
            </w:r>
            <w:r w:rsidRPr="6FBCB476">
              <w:rPr>
                <w:color w:val="231F20"/>
                <w:spacing w:val="-2"/>
                <w:sz w:val="24"/>
                <w:szCs w:val="24"/>
              </w:rPr>
              <w:t xml:space="preserve"> </w:t>
            </w:r>
            <w:r w:rsidRPr="6FBCB476">
              <w:rPr>
                <w:color w:val="231F20"/>
                <w:sz w:val="24"/>
                <w:szCs w:val="24"/>
              </w:rPr>
              <w:t>over</w:t>
            </w:r>
            <w:r w:rsidRPr="6FBCB476">
              <w:rPr>
                <w:color w:val="231F20"/>
                <w:spacing w:val="-2"/>
                <w:sz w:val="24"/>
                <w:szCs w:val="24"/>
              </w:rPr>
              <w:t xml:space="preserve"> </w:t>
            </w:r>
            <w:r w:rsidRPr="6FBCB476">
              <w:rPr>
                <w:color w:val="231F20"/>
                <w:sz w:val="24"/>
                <w:szCs w:val="24"/>
              </w:rPr>
              <w:t>from</w:t>
            </w:r>
            <w:r w:rsidRPr="6FBCB476">
              <w:rPr>
                <w:color w:val="231F20"/>
                <w:spacing w:val="-3"/>
                <w:sz w:val="24"/>
                <w:szCs w:val="24"/>
              </w:rPr>
              <w:t xml:space="preserve"> </w:t>
            </w:r>
            <w:r w:rsidRPr="6FBCB476">
              <w:rPr>
                <w:color w:val="231F20"/>
                <w:sz w:val="24"/>
                <w:szCs w:val="24"/>
              </w:rPr>
              <w:t>this</w:t>
            </w:r>
            <w:r w:rsidRPr="6FBCB476">
              <w:rPr>
                <w:color w:val="231F20"/>
                <w:spacing w:val="-1"/>
                <w:sz w:val="24"/>
                <w:szCs w:val="24"/>
              </w:rPr>
              <w:t xml:space="preserve"> </w:t>
            </w:r>
            <w:r w:rsidRPr="6FBCB476">
              <w:rPr>
                <w:color w:val="231F20"/>
                <w:sz w:val="24"/>
                <w:szCs w:val="24"/>
              </w:rPr>
              <w:t>total</w:t>
            </w:r>
            <w:r w:rsidRPr="6FBCB476">
              <w:rPr>
                <w:color w:val="231F20"/>
                <w:spacing w:val="-2"/>
                <w:sz w:val="24"/>
                <w:szCs w:val="24"/>
              </w:rPr>
              <w:t xml:space="preserve"> </w:t>
            </w:r>
            <w:r w:rsidRPr="6FBCB476">
              <w:rPr>
                <w:color w:val="231F20"/>
                <w:sz w:val="24"/>
                <w:szCs w:val="24"/>
              </w:rPr>
              <w:t>fund</w:t>
            </w:r>
            <w:r w:rsidRPr="6FBCB476">
              <w:rPr>
                <w:color w:val="231F20"/>
                <w:spacing w:val="-2"/>
                <w:sz w:val="24"/>
                <w:szCs w:val="24"/>
              </w:rPr>
              <w:t xml:space="preserve"> </w:t>
            </w:r>
            <w:r w:rsidRPr="6FBCB476">
              <w:rPr>
                <w:color w:val="231F20"/>
                <w:sz w:val="24"/>
                <w:szCs w:val="24"/>
              </w:rPr>
              <w:t>into</w:t>
            </w:r>
            <w:r w:rsidRPr="6FBCB476">
              <w:rPr>
                <w:color w:val="231F20"/>
                <w:spacing w:val="-2"/>
                <w:sz w:val="24"/>
                <w:szCs w:val="24"/>
              </w:rPr>
              <w:t xml:space="preserve"> 202</w:t>
            </w:r>
            <w:r w:rsidR="00D45552">
              <w:rPr>
                <w:color w:val="231F20"/>
                <w:spacing w:val="-2"/>
                <w:sz w:val="24"/>
                <w:szCs w:val="24"/>
              </w:rPr>
              <w:t>6</w:t>
            </w:r>
            <w:r w:rsidRPr="6FBCB476">
              <w:rPr>
                <w:color w:val="231F20"/>
                <w:spacing w:val="-2"/>
                <w:sz w:val="24"/>
                <w:szCs w:val="24"/>
              </w:rPr>
              <w:t>/2</w:t>
            </w:r>
            <w:r w:rsidR="00D45552">
              <w:rPr>
                <w:color w:val="231F20"/>
                <w:spacing w:val="-2"/>
                <w:sz w:val="24"/>
                <w:szCs w:val="24"/>
              </w:rPr>
              <w:t>7</w:t>
            </w:r>
          </w:p>
        </w:tc>
        <w:tc>
          <w:tcPr>
            <w:tcW w:w="3834" w:type="dxa"/>
          </w:tcPr>
          <w:p w14:paraId="35300B35" w14:textId="23A9DD6F" w:rsidR="000E0A50" w:rsidRPr="00CC2738" w:rsidRDefault="00D45552" w:rsidP="00D45552">
            <w:pPr>
              <w:pStyle w:val="TableParagraph"/>
              <w:spacing w:before="21" w:line="278" w:lineRule="exact"/>
              <w:ind w:left="0"/>
              <w:rPr>
                <w:sz w:val="24"/>
              </w:rPr>
            </w:pPr>
            <w:r>
              <w:rPr>
                <w:color w:val="231F20"/>
                <w:sz w:val="24"/>
              </w:rPr>
              <w:t xml:space="preserve"> </w:t>
            </w:r>
            <w:r w:rsidR="00CD0B3C" w:rsidRPr="00CC2738">
              <w:rPr>
                <w:color w:val="231F20"/>
                <w:sz w:val="24"/>
              </w:rPr>
              <w:t>£</w:t>
            </w:r>
            <w:r w:rsidR="00B47896" w:rsidRPr="00CC2738">
              <w:rPr>
                <w:color w:val="231F20"/>
                <w:sz w:val="24"/>
              </w:rPr>
              <w:t>0</w:t>
            </w:r>
          </w:p>
        </w:tc>
      </w:tr>
      <w:tr w:rsidR="000E0A50" w14:paraId="7D0B91CA" w14:textId="77777777" w:rsidTr="681063B2">
        <w:trPr>
          <w:trHeight w:val="324"/>
        </w:trPr>
        <w:tc>
          <w:tcPr>
            <w:tcW w:w="11544" w:type="dxa"/>
          </w:tcPr>
          <w:p w14:paraId="77CB8A0F" w14:textId="0BD8F254" w:rsidR="000E0A50" w:rsidRDefault="00CD0B3C" w:rsidP="681063B2">
            <w:pPr>
              <w:pStyle w:val="TableParagraph"/>
              <w:spacing w:before="21" w:line="283" w:lineRule="exact"/>
              <w:rPr>
                <w:color w:val="231F20"/>
                <w:sz w:val="24"/>
                <w:szCs w:val="24"/>
              </w:rPr>
            </w:pPr>
            <w:r w:rsidRPr="6FBCB476">
              <w:rPr>
                <w:color w:val="231F20"/>
                <w:sz w:val="24"/>
                <w:szCs w:val="24"/>
              </w:rPr>
              <w:t>Total</w:t>
            </w:r>
            <w:r w:rsidRPr="6FBCB476">
              <w:rPr>
                <w:color w:val="231F20"/>
                <w:spacing w:val="-8"/>
                <w:sz w:val="24"/>
                <w:szCs w:val="24"/>
              </w:rPr>
              <w:t xml:space="preserve"> </w:t>
            </w:r>
            <w:r w:rsidRPr="6FBCB476">
              <w:rPr>
                <w:color w:val="231F20"/>
                <w:sz w:val="24"/>
                <w:szCs w:val="24"/>
              </w:rPr>
              <w:t>amount</w:t>
            </w:r>
            <w:r w:rsidRPr="6FBCB476">
              <w:rPr>
                <w:color w:val="231F20"/>
                <w:spacing w:val="-8"/>
                <w:sz w:val="24"/>
                <w:szCs w:val="24"/>
              </w:rPr>
              <w:t xml:space="preserve"> </w:t>
            </w:r>
            <w:r w:rsidRPr="6FBCB476">
              <w:rPr>
                <w:color w:val="231F20"/>
                <w:sz w:val="24"/>
                <w:szCs w:val="24"/>
              </w:rPr>
              <w:t>allocated</w:t>
            </w:r>
            <w:r w:rsidRPr="6FBCB476">
              <w:rPr>
                <w:color w:val="231F20"/>
                <w:spacing w:val="-8"/>
                <w:sz w:val="24"/>
                <w:szCs w:val="24"/>
              </w:rPr>
              <w:t xml:space="preserve"> </w:t>
            </w:r>
            <w:r w:rsidRPr="6FBCB476">
              <w:rPr>
                <w:color w:val="231F20"/>
                <w:sz w:val="24"/>
                <w:szCs w:val="24"/>
              </w:rPr>
              <w:t>for</w:t>
            </w:r>
            <w:r w:rsidRPr="6FBCB476">
              <w:rPr>
                <w:color w:val="231F20"/>
                <w:spacing w:val="-7"/>
                <w:sz w:val="24"/>
                <w:szCs w:val="24"/>
              </w:rPr>
              <w:t xml:space="preserve"> </w:t>
            </w:r>
            <w:r w:rsidRPr="6FBCB476">
              <w:rPr>
                <w:color w:val="231F20"/>
                <w:spacing w:val="-2"/>
                <w:sz w:val="24"/>
                <w:szCs w:val="24"/>
              </w:rPr>
              <w:t>202</w:t>
            </w:r>
            <w:r w:rsidR="00D45552">
              <w:rPr>
                <w:color w:val="231F20"/>
                <w:spacing w:val="-2"/>
                <w:sz w:val="24"/>
                <w:szCs w:val="24"/>
              </w:rPr>
              <w:t>6</w:t>
            </w:r>
            <w:r w:rsidR="3437E18F" w:rsidRPr="6FBCB476">
              <w:rPr>
                <w:color w:val="231F20"/>
                <w:spacing w:val="-2"/>
                <w:sz w:val="24"/>
                <w:szCs w:val="24"/>
              </w:rPr>
              <w:t>/202</w:t>
            </w:r>
            <w:r w:rsidR="00D45552">
              <w:rPr>
                <w:color w:val="231F20"/>
                <w:spacing w:val="-2"/>
                <w:sz w:val="24"/>
                <w:szCs w:val="24"/>
              </w:rPr>
              <w:t>7</w:t>
            </w:r>
          </w:p>
        </w:tc>
        <w:tc>
          <w:tcPr>
            <w:tcW w:w="3834" w:type="dxa"/>
          </w:tcPr>
          <w:p w14:paraId="567C63C0" w14:textId="1DA2444A" w:rsidR="000E0A50" w:rsidRPr="00CC2738" w:rsidRDefault="29E1C73C" w:rsidP="681063B2">
            <w:pPr>
              <w:pStyle w:val="TableParagraph"/>
              <w:spacing w:before="21" w:line="283" w:lineRule="exact"/>
              <w:rPr>
                <w:color w:val="000000" w:themeColor="text1"/>
                <w:sz w:val="24"/>
                <w:szCs w:val="24"/>
              </w:rPr>
            </w:pPr>
            <w:r w:rsidRPr="00CC2738">
              <w:rPr>
                <w:color w:val="000000" w:themeColor="text1"/>
                <w:sz w:val="24"/>
                <w:szCs w:val="24"/>
              </w:rPr>
              <w:t>£</w:t>
            </w:r>
          </w:p>
        </w:tc>
      </w:tr>
      <w:tr w:rsidR="000E0A50" w14:paraId="3473D751" w14:textId="77777777" w:rsidTr="681063B2">
        <w:trPr>
          <w:trHeight w:val="320"/>
        </w:trPr>
        <w:tc>
          <w:tcPr>
            <w:tcW w:w="11544" w:type="dxa"/>
          </w:tcPr>
          <w:p w14:paraId="3FE4F8CE" w14:textId="05A04262" w:rsidR="000E0A50" w:rsidRDefault="00CD0B3C" w:rsidP="681063B2">
            <w:pPr>
              <w:pStyle w:val="TableParagraph"/>
              <w:spacing w:before="21" w:line="278" w:lineRule="exact"/>
              <w:rPr>
                <w:color w:val="231F20"/>
                <w:sz w:val="24"/>
                <w:szCs w:val="24"/>
              </w:rPr>
            </w:pPr>
            <w:r w:rsidRPr="6FBCB476">
              <w:rPr>
                <w:color w:val="231F20"/>
                <w:sz w:val="24"/>
                <w:szCs w:val="24"/>
              </w:rPr>
              <w:t>Total</w:t>
            </w:r>
            <w:r w:rsidRPr="6FBCB476">
              <w:rPr>
                <w:color w:val="231F20"/>
                <w:spacing w:val="-8"/>
                <w:sz w:val="24"/>
                <w:szCs w:val="24"/>
              </w:rPr>
              <w:t xml:space="preserve"> </w:t>
            </w:r>
            <w:r w:rsidRPr="6FBCB476">
              <w:rPr>
                <w:color w:val="231F20"/>
                <w:sz w:val="24"/>
                <w:szCs w:val="24"/>
              </w:rPr>
              <w:t>amount</w:t>
            </w:r>
            <w:r w:rsidRPr="6FBCB476">
              <w:rPr>
                <w:color w:val="231F20"/>
                <w:spacing w:val="-5"/>
                <w:sz w:val="24"/>
                <w:szCs w:val="24"/>
              </w:rPr>
              <w:t xml:space="preserve"> </w:t>
            </w:r>
            <w:r w:rsidRPr="6FBCB476">
              <w:rPr>
                <w:color w:val="231F20"/>
                <w:sz w:val="24"/>
                <w:szCs w:val="24"/>
              </w:rPr>
              <w:t>of</w:t>
            </w:r>
            <w:r w:rsidRPr="6FBCB476">
              <w:rPr>
                <w:color w:val="231F20"/>
                <w:spacing w:val="-5"/>
                <w:sz w:val="24"/>
                <w:szCs w:val="24"/>
              </w:rPr>
              <w:t xml:space="preserve"> </w:t>
            </w:r>
            <w:r w:rsidRPr="6FBCB476">
              <w:rPr>
                <w:color w:val="231F20"/>
                <w:sz w:val="24"/>
                <w:szCs w:val="24"/>
              </w:rPr>
              <w:t>funding</w:t>
            </w:r>
            <w:r w:rsidRPr="6FBCB476">
              <w:rPr>
                <w:color w:val="231F20"/>
                <w:spacing w:val="-5"/>
                <w:sz w:val="24"/>
                <w:szCs w:val="24"/>
              </w:rPr>
              <w:t xml:space="preserve"> </w:t>
            </w:r>
            <w:r w:rsidRPr="6FBCB476">
              <w:rPr>
                <w:color w:val="231F20"/>
                <w:sz w:val="24"/>
                <w:szCs w:val="24"/>
              </w:rPr>
              <w:t>for</w:t>
            </w:r>
            <w:r w:rsidRPr="6FBCB476">
              <w:rPr>
                <w:color w:val="231F20"/>
                <w:spacing w:val="-6"/>
                <w:sz w:val="24"/>
                <w:szCs w:val="24"/>
              </w:rPr>
              <w:t xml:space="preserve"> </w:t>
            </w:r>
            <w:r w:rsidRPr="6FBCB476">
              <w:rPr>
                <w:color w:val="231F20"/>
                <w:sz w:val="24"/>
                <w:szCs w:val="24"/>
              </w:rPr>
              <w:t>202</w:t>
            </w:r>
            <w:r w:rsidR="00D45552">
              <w:rPr>
                <w:color w:val="231F20"/>
                <w:sz w:val="24"/>
                <w:szCs w:val="24"/>
              </w:rPr>
              <w:t>5</w:t>
            </w:r>
            <w:r w:rsidR="199F9AAA" w:rsidRPr="6FBCB476">
              <w:rPr>
                <w:color w:val="231F20"/>
                <w:sz w:val="24"/>
                <w:szCs w:val="24"/>
              </w:rPr>
              <w:t>/202</w:t>
            </w:r>
            <w:r w:rsidR="00D45552">
              <w:rPr>
                <w:color w:val="231F20"/>
                <w:sz w:val="24"/>
                <w:szCs w:val="24"/>
              </w:rPr>
              <w:t>6</w:t>
            </w:r>
            <w:r w:rsidR="00B47896" w:rsidRPr="6FBCB476">
              <w:rPr>
                <w:color w:val="231F20"/>
                <w:sz w:val="24"/>
                <w:szCs w:val="24"/>
              </w:rPr>
              <w:t xml:space="preserve"> </w:t>
            </w:r>
            <w:r w:rsidRPr="6FBCB476">
              <w:rPr>
                <w:color w:val="231F20"/>
                <w:sz w:val="24"/>
                <w:szCs w:val="24"/>
              </w:rPr>
              <w:t>spent</w:t>
            </w:r>
            <w:r w:rsidRPr="6FBCB476">
              <w:rPr>
                <w:color w:val="231F20"/>
                <w:spacing w:val="-6"/>
                <w:sz w:val="24"/>
                <w:szCs w:val="24"/>
              </w:rPr>
              <w:t xml:space="preserve"> </w:t>
            </w:r>
            <w:r w:rsidRPr="6FBCB476">
              <w:rPr>
                <w:color w:val="231F20"/>
                <w:sz w:val="24"/>
                <w:szCs w:val="24"/>
              </w:rPr>
              <w:t>and</w:t>
            </w:r>
            <w:r w:rsidRPr="6FBCB476">
              <w:rPr>
                <w:color w:val="231F20"/>
                <w:spacing w:val="-3"/>
                <w:sz w:val="24"/>
                <w:szCs w:val="24"/>
              </w:rPr>
              <w:t xml:space="preserve"> </w:t>
            </w:r>
            <w:r w:rsidRPr="6FBCB476">
              <w:rPr>
                <w:color w:val="231F20"/>
                <w:sz w:val="24"/>
                <w:szCs w:val="24"/>
              </w:rPr>
              <w:t>reported</w:t>
            </w:r>
            <w:r w:rsidRPr="6FBCB476">
              <w:rPr>
                <w:color w:val="231F20"/>
                <w:spacing w:val="-4"/>
                <w:sz w:val="24"/>
                <w:szCs w:val="24"/>
              </w:rPr>
              <w:t xml:space="preserve"> </w:t>
            </w:r>
            <w:r w:rsidRPr="6FBCB476">
              <w:rPr>
                <w:color w:val="231F20"/>
                <w:sz w:val="24"/>
                <w:szCs w:val="24"/>
              </w:rPr>
              <w:t>on</w:t>
            </w:r>
            <w:r w:rsidRPr="6FBCB476">
              <w:rPr>
                <w:color w:val="231F20"/>
                <w:spacing w:val="-6"/>
                <w:sz w:val="24"/>
                <w:szCs w:val="24"/>
              </w:rPr>
              <w:t xml:space="preserve"> </w:t>
            </w:r>
            <w:r w:rsidRPr="6FBCB476">
              <w:rPr>
                <w:color w:val="231F20"/>
                <w:sz w:val="24"/>
                <w:szCs w:val="24"/>
              </w:rPr>
              <w:t>by</w:t>
            </w:r>
            <w:r w:rsidRPr="6FBCB476">
              <w:rPr>
                <w:color w:val="231F20"/>
                <w:spacing w:val="-5"/>
                <w:sz w:val="24"/>
                <w:szCs w:val="24"/>
              </w:rPr>
              <w:t xml:space="preserve"> </w:t>
            </w:r>
            <w:r w:rsidRPr="6FBCB476">
              <w:rPr>
                <w:color w:val="231F20"/>
                <w:sz w:val="24"/>
                <w:szCs w:val="24"/>
              </w:rPr>
              <w:t>31st</w:t>
            </w:r>
            <w:r w:rsidRPr="6FBCB476">
              <w:rPr>
                <w:color w:val="231F20"/>
                <w:spacing w:val="-4"/>
                <w:sz w:val="24"/>
                <w:szCs w:val="24"/>
              </w:rPr>
              <w:t xml:space="preserve"> </w:t>
            </w:r>
            <w:r w:rsidRPr="6FBCB476">
              <w:rPr>
                <w:color w:val="231F20"/>
                <w:sz w:val="24"/>
                <w:szCs w:val="24"/>
              </w:rPr>
              <w:t>July</w:t>
            </w:r>
            <w:r w:rsidRPr="6FBCB476">
              <w:rPr>
                <w:color w:val="231F20"/>
                <w:spacing w:val="-4"/>
                <w:sz w:val="24"/>
                <w:szCs w:val="24"/>
              </w:rPr>
              <w:t xml:space="preserve"> </w:t>
            </w:r>
            <w:r w:rsidRPr="6FBCB476">
              <w:rPr>
                <w:color w:val="231F20"/>
                <w:spacing w:val="-2"/>
                <w:sz w:val="24"/>
                <w:szCs w:val="24"/>
              </w:rPr>
              <w:t>202</w:t>
            </w:r>
            <w:r w:rsidR="00D45552">
              <w:rPr>
                <w:color w:val="231F20"/>
                <w:spacing w:val="-2"/>
                <w:sz w:val="24"/>
                <w:szCs w:val="24"/>
              </w:rPr>
              <w:t>6</w:t>
            </w:r>
          </w:p>
        </w:tc>
        <w:tc>
          <w:tcPr>
            <w:tcW w:w="3834" w:type="dxa"/>
          </w:tcPr>
          <w:p w14:paraId="4E29CB94" w14:textId="2F4401C3" w:rsidR="000E0A50" w:rsidRPr="00CC2738" w:rsidRDefault="0E808D4B" w:rsidP="681063B2">
            <w:pPr>
              <w:pStyle w:val="TableParagraph"/>
              <w:spacing w:before="21" w:line="278" w:lineRule="exact"/>
              <w:rPr>
                <w:color w:val="000000" w:themeColor="text1"/>
                <w:sz w:val="24"/>
                <w:szCs w:val="24"/>
              </w:rPr>
            </w:pPr>
            <w:r w:rsidRPr="00CC2738">
              <w:rPr>
                <w:color w:val="000000" w:themeColor="text1"/>
                <w:sz w:val="24"/>
                <w:szCs w:val="24"/>
              </w:rPr>
              <w:t>£</w:t>
            </w:r>
            <w:r w:rsidR="00D45552">
              <w:rPr>
                <w:color w:val="000000" w:themeColor="text1"/>
                <w:sz w:val="24"/>
                <w:szCs w:val="24"/>
              </w:rPr>
              <w:t>16,400</w:t>
            </w:r>
          </w:p>
        </w:tc>
      </w:tr>
      <w:tr w:rsidR="681063B2" w14:paraId="49DA7BB4" w14:textId="77777777" w:rsidTr="681063B2">
        <w:trPr>
          <w:trHeight w:val="300"/>
        </w:trPr>
        <w:tc>
          <w:tcPr>
            <w:tcW w:w="11544" w:type="dxa"/>
          </w:tcPr>
          <w:p w14:paraId="5684912D" w14:textId="0BF6792A" w:rsidR="681063B2" w:rsidRDefault="681063B2" w:rsidP="681063B2">
            <w:pPr>
              <w:pStyle w:val="TableParagraph"/>
              <w:spacing w:line="278" w:lineRule="exact"/>
              <w:rPr>
                <w:color w:val="231F20"/>
                <w:sz w:val="24"/>
                <w:szCs w:val="24"/>
              </w:rPr>
            </w:pPr>
          </w:p>
        </w:tc>
        <w:tc>
          <w:tcPr>
            <w:tcW w:w="3834" w:type="dxa"/>
          </w:tcPr>
          <w:p w14:paraId="6D9918EA" w14:textId="5C6F8E45" w:rsidR="681063B2" w:rsidRDefault="681063B2" w:rsidP="681063B2">
            <w:pPr>
              <w:pStyle w:val="TableParagraph"/>
              <w:spacing w:line="278" w:lineRule="exact"/>
              <w:rPr>
                <w:color w:val="000000" w:themeColor="text1"/>
                <w:sz w:val="24"/>
                <w:szCs w:val="24"/>
              </w:rPr>
            </w:pPr>
          </w:p>
        </w:tc>
      </w:tr>
    </w:tbl>
    <w:p w14:paraId="5B17FD24" w14:textId="6618DA8C" w:rsidR="000E0A50" w:rsidRDefault="00CD0B3C">
      <w:pPr>
        <w:pStyle w:val="BodyText"/>
        <w:spacing w:before="1"/>
        <w:rPr>
          <w:sz w:val="22"/>
        </w:rPr>
      </w:pPr>
      <w:r>
        <w:rPr>
          <w:noProof/>
          <w:lang w:val="en-GB" w:eastAsia="en-GB"/>
        </w:rPr>
        <mc:AlternateContent>
          <mc:Choice Requires="wps">
            <w:drawing>
              <wp:anchor distT="0" distB="0" distL="0" distR="0" simplePos="0" relativeHeight="487591936" behindDoc="1" locked="0" layoutInCell="1" allowOverlap="1" wp14:anchorId="3A4A64A5" wp14:editId="243A27E2">
                <wp:simplePos x="0" y="0"/>
                <wp:positionH relativeFrom="page">
                  <wp:posOffset>0</wp:posOffset>
                </wp:positionH>
                <wp:positionV relativeFrom="paragraph">
                  <wp:posOffset>186690</wp:posOffset>
                </wp:positionV>
                <wp:extent cx="7074535" cy="777240"/>
                <wp:effectExtent l="0" t="0" r="0" b="0"/>
                <wp:wrapTopAndBottom/>
                <wp:docPr id="1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976BD" w14:textId="77777777" w:rsidR="000E0A50" w:rsidRDefault="00CD0B3C">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1BB20ECD" w:rsidR="000E0A50" w:rsidRDefault="00B47896">
                            <w:pPr>
                              <w:spacing w:line="315" w:lineRule="exact"/>
                              <w:ind w:left="720"/>
                              <w:rPr>
                                <w:color w:val="000000"/>
                                <w:sz w:val="26"/>
                              </w:rPr>
                            </w:pPr>
                            <w:r>
                              <w:rPr>
                                <w:color w:val="FFFFFF"/>
                                <w:sz w:val="26"/>
                              </w:rPr>
                              <w:t>R</w:t>
                            </w:r>
                            <w:r w:rsidR="00CD0B3C">
                              <w:rPr>
                                <w:color w:val="FFFFFF"/>
                                <w:sz w:val="26"/>
                              </w:rPr>
                              <w:t>eport</w:t>
                            </w:r>
                            <w:r w:rsidR="00CD0B3C">
                              <w:rPr>
                                <w:color w:val="FFFFFF"/>
                                <w:spacing w:val="-4"/>
                                <w:sz w:val="26"/>
                              </w:rPr>
                              <w:t xml:space="preserve"> </w:t>
                            </w:r>
                            <w:r w:rsidR="00CD0B3C">
                              <w:rPr>
                                <w:color w:val="FFFFFF"/>
                                <w:sz w:val="26"/>
                              </w:rPr>
                              <w:t>on</w:t>
                            </w:r>
                            <w:r w:rsidR="00CD0B3C">
                              <w:rPr>
                                <w:color w:val="FFFFFF"/>
                                <w:spacing w:val="-4"/>
                                <w:sz w:val="26"/>
                              </w:rPr>
                              <w:t xml:space="preserve"> </w:t>
                            </w:r>
                            <w:r w:rsidR="00CD0B3C">
                              <w:rPr>
                                <w:color w:val="FFFFFF"/>
                                <w:sz w:val="26"/>
                              </w:rPr>
                              <w:t>Swimming</w:t>
                            </w:r>
                            <w:r w:rsidR="00CD0B3C">
                              <w:rPr>
                                <w:color w:val="FFFFFF"/>
                                <w:spacing w:val="-4"/>
                                <w:sz w:val="26"/>
                              </w:rPr>
                              <w:t xml:space="preserve"> </w:t>
                            </w:r>
                            <w:r w:rsidR="00CD0B3C">
                              <w:rPr>
                                <w:color w:val="FFFFFF"/>
                                <w:sz w:val="26"/>
                              </w:rPr>
                              <w:t>Data</w:t>
                            </w:r>
                            <w:r w:rsidR="00CD0B3C">
                              <w:rPr>
                                <w:color w:val="FFFFFF"/>
                                <w:spacing w:val="-4"/>
                                <w:sz w:val="26"/>
                              </w:rPr>
                              <w:t xml:space="preserve"> </w:t>
                            </w:r>
                            <w:r w:rsidR="00CD0B3C">
                              <w:rPr>
                                <w:color w:val="FFFFFF"/>
                                <w:spacing w:val="-2"/>
                                <w:sz w:val="26"/>
                              </w:rP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A64A5" id="docshape20" o:spid="_x0000_s1029" type="#_x0000_t202" style="position:absolute;margin-left:0;margin-top:14.7pt;width:557.05pt;height:61.2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" fillcolor="#0090d6" stroked="f">
                <v:textbox inset="0,0,0,0">
                  <w:txbxContent>
                    <w:p w14:paraId="427976BD" w14:textId="77777777" w:rsidR="000E0A50" w:rsidRDefault="00CD0B3C">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1BB20ECD" w:rsidR="000E0A50" w:rsidRDefault="00B47896">
                      <w:pPr>
                        <w:spacing w:line="315" w:lineRule="exact"/>
                        <w:ind w:left="720"/>
                        <w:rPr>
                          <w:color w:val="000000"/>
                          <w:sz w:val="26"/>
                        </w:rPr>
                      </w:pPr>
                      <w:r>
                        <w:rPr>
                          <w:color w:val="FFFFFF"/>
                          <w:sz w:val="26"/>
                        </w:rPr>
                        <w:t>R</w:t>
                      </w:r>
                      <w:r w:rsidR="00CD0B3C">
                        <w:rPr>
                          <w:color w:val="FFFFFF"/>
                          <w:sz w:val="26"/>
                        </w:rPr>
                        <w:t>eport</w:t>
                      </w:r>
                      <w:r w:rsidR="00CD0B3C">
                        <w:rPr>
                          <w:color w:val="FFFFFF"/>
                          <w:spacing w:val="-4"/>
                          <w:sz w:val="26"/>
                        </w:rPr>
                        <w:t xml:space="preserve"> </w:t>
                      </w:r>
                      <w:r w:rsidR="00CD0B3C">
                        <w:rPr>
                          <w:color w:val="FFFFFF"/>
                          <w:sz w:val="26"/>
                        </w:rPr>
                        <w:t>on</w:t>
                      </w:r>
                      <w:r w:rsidR="00CD0B3C">
                        <w:rPr>
                          <w:color w:val="FFFFFF"/>
                          <w:spacing w:val="-4"/>
                          <w:sz w:val="26"/>
                        </w:rPr>
                        <w:t xml:space="preserve"> </w:t>
                      </w:r>
                      <w:r w:rsidR="00CD0B3C">
                        <w:rPr>
                          <w:color w:val="FFFFFF"/>
                          <w:sz w:val="26"/>
                        </w:rPr>
                        <w:t>Swimming</w:t>
                      </w:r>
                      <w:r w:rsidR="00CD0B3C">
                        <w:rPr>
                          <w:color w:val="FFFFFF"/>
                          <w:spacing w:val="-4"/>
                          <w:sz w:val="26"/>
                        </w:rPr>
                        <w:t xml:space="preserve"> </w:t>
                      </w:r>
                      <w:r w:rsidR="00CD0B3C">
                        <w:rPr>
                          <w:color w:val="FFFFFF"/>
                          <w:sz w:val="26"/>
                        </w:rPr>
                        <w:t>Data</w:t>
                      </w:r>
                      <w:r w:rsidR="00CD0B3C">
                        <w:rPr>
                          <w:color w:val="FFFFFF"/>
                          <w:spacing w:val="-4"/>
                          <w:sz w:val="26"/>
                        </w:rPr>
                        <w:t xml:space="preserve"> </w:t>
                      </w:r>
                      <w:r w:rsidR="00CD0B3C">
                        <w:rPr>
                          <w:color w:val="FFFFFF"/>
                          <w:spacing w:val="-2"/>
                          <w:sz w:val="26"/>
                        </w:rPr>
                        <w:t>below.</w:t>
                      </w:r>
                    </w:p>
                  </w:txbxContent>
                </v:textbox>
                <w10:wrap type="topAndBottom" anchorx="page"/>
              </v:shape>
            </w:pict>
          </mc:Fallback>
        </mc:AlternateContent>
      </w:r>
    </w:p>
    <w:p w14:paraId="42572931" w14:textId="77777777" w:rsidR="000E0A50" w:rsidRDefault="000E0A50">
      <w:pPr>
        <w:pStyle w:val="BodyText"/>
        <w:spacing w:before="4"/>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023"/>
        <w:gridCol w:w="5357"/>
      </w:tblGrid>
      <w:tr w:rsidR="000E0A50" w14:paraId="12830AB7" w14:textId="77777777" w:rsidTr="681063B2">
        <w:trPr>
          <w:trHeight w:val="1924"/>
        </w:trPr>
        <w:tc>
          <w:tcPr>
            <w:tcW w:w="10023" w:type="dxa"/>
          </w:tcPr>
          <w:p w14:paraId="76BD6B86" w14:textId="54D78BA4" w:rsidR="000E0A50" w:rsidRPr="00E7219F" w:rsidRDefault="00CD0B3C" w:rsidP="00E7219F">
            <w:pPr>
              <w:pStyle w:val="TableParagraph"/>
              <w:spacing w:before="21"/>
              <w:rPr>
                <w:b/>
                <w:bCs/>
                <w:sz w:val="24"/>
                <w:szCs w:val="24"/>
              </w:rPr>
            </w:pPr>
            <w:r w:rsidRPr="00E7219F">
              <w:rPr>
                <w:b/>
                <w:bCs/>
                <w:color w:val="231F20"/>
                <w:sz w:val="24"/>
                <w:szCs w:val="24"/>
              </w:rPr>
              <w:t>Meeting</w:t>
            </w:r>
            <w:r w:rsidRPr="00E7219F">
              <w:rPr>
                <w:b/>
                <w:bCs/>
                <w:color w:val="231F20"/>
                <w:spacing w:val="-8"/>
                <w:sz w:val="24"/>
                <w:szCs w:val="24"/>
              </w:rPr>
              <w:t xml:space="preserve"> </w:t>
            </w:r>
            <w:r w:rsidRPr="00E7219F">
              <w:rPr>
                <w:b/>
                <w:bCs/>
                <w:color w:val="231F20"/>
                <w:sz w:val="24"/>
                <w:szCs w:val="24"/>
              </w:rPr>
              <w:t>national</w:t>
            </w:r>
            <w:r w:rsidRPr="00E7219F">
              <w:rPr>
                <w:b/>
                <w:bCs/>
                <w:color w:val="231F20"/>
                <w:spacing w:val="-7"/>
                <w:sz w:val="24"/>
                <w:szCs w:val="24"/>
              </w:rPr>
              <w:t xml:space="preserve"> </w:t>
            </w:r>
            <w:r w:rsidRPr="00E7219F">
              <w:rPr>
                <w:b/>
                <w:bCs/>
                <w:color w:val="231F20"/>
                <w:sz w:val="24"/>
                <w:szCs w:val="24"/>
              </w:rPr>
              <w:t>curriculum</w:t>
            </w:r>
            <w:r w:rsidRPr="00E7219F">
              <w:rPr>
                <w:b/>
                <w:bCs/>
                <w:color w:val="231F20"/>
                <w:spacing w:val="-6"/>
                <w:sz w:val="24"/>
                <w:szCs w:val="24"/>
              </w:rPr>
              <w:t xml:space="preserve"> </w:t>
            </w:r>
            <w:r w:rsidRPr="00E7219F">
              <w:rPr>
                <w:b/>
                <w:bCs/>
                <w:color w:val="231F20"/>
                <w:sz w:val="24"/>
                <w:szCs w:val="24"/>
              </w:rPr>
              <w:t>requirements</w:t>
            </w:r>
            <w:r w:rsidRPr="00E7219F">
              <w:rPr>
                <w:b/>
                <w:bCs/>
                <w:color w:val="231F20"/>
                <w:spacing w:val="-7"/>
                <w:sz w:val="24"/>
                <w:szCs w:val="24"/>
              </w:rPr>
              <w:t xml:space="preserve"> </w:t>
            </w:r>
            <w:r w:rsidRPr="00E7219F">
              <w:rPr>
                <w:b/>
                <w:bCs/>
                <w:color w:val="231F20"/>
                <w:sz w:val="24"/>
                <w:szCs w:val="24"/>
              </w:rPr>
              <w:t>for</w:t>
            </w:r>
            <w:r w:rsidRPr="00E7219F">
              <w:rPr>
                <w:b/>
                <w:bCs/>
                <w:color w:val="231F20"/>
                <w:spacing w:val="-7"/>
                <w:sz w:val="24"/>
                <w:szCs w:val="24"/>
              </w:rPr>
              <w:t xml:space="preserve"> </w:t>
            </w:r>
            <w:r w:rsidRPr="00E7219F">
              <w:rPr>
                <w:b/>
                <w:bCs/>
                <w:color w:val="231F20"/>
                <w:sz w:val="24"/>
                <w:szCs w:val="24"/>
              </w:rPr>
              <w:t>swimming</w:t>
            </w:r>
            <w:r w:rsidRPr="00E7219F">
              <w:rPr>
                <w:b/>
                <w:bCs/>
                <w:color w:val="231F20"/>
                <w:spacing w:val="-6"/>
                <w:sz w:val="24"/>
                <w:szCs w:val="24"/>
              </w:rPr>
              <w:t xml:space="preserve"> </w:t>
            </w:r>
            <w:r w:rsidRPr="00E7219F">
              <w:rPr>
                <w:b/>
                <w:bCs/>
                <w:color w:val="231F20"/>
                <w:sz w:val="24"/>
                <w:szCs w:val="24"/>
              </w:rPr>
              <w:t>and</w:t>
            </w:r>
            <w:r w:rsidRPr="00E7219F">
              <w:rPr>
                <w:b/>
                <w:bCs/>
                <w:color w:val="231F20"/>
                <w:spacing w:val="-7"/>
                <w:sz w:val="24"/>
                <w:szCs w:val="24"/>
              </w:rPr>
              <w:t xml:space="preserve"> </w:t>
            </w:r>
            <w:r w:rsidRPr="00E7219F">
              <w:rPr>
                <w:b/>
                <w:bCs/>
                <w:color w:val="231F20"/>
                <w:sz w:val="24"/>
                <w:szCs w:val="24"/>
              </w:rPr>
              <w:t>water</w:t>
            </w:r>
            <w:r w:rsidRPr="00E7219F">
              <w:rPr>
                <w:b/>
                <w:bCs/>
                <w:color w:val="231F20"/>
                <w:spacing w:val="-7"/>
                <w:sz w:val="24"/>
                <w:szCs w:val="24"/>
              </w:rPr>
              <w:t xml:space="preserve"> </w:t>
            </w:r>
            <w:r w:rsidRPr="00E7219F">
              <w:rPr>
                <w:b/>
                <w:bCs/>
                <w:color w:val="231F20"/>
                <w:spacing w:val="-2"/>
                <w:sz w:val="24"/>
                <w:szCs w:val="24"/>
              </w:rPr>
              <w:t>safety.</w:t>
            </w:r>
          </w:p>
          <w:p w14:paraId="2C4CAB04" w14:textId="366C20C9" w:rsidR="00B47896" w:rsidRPr="00E7219F" w:rsidRDefault="00B47896" w:rsidP="00E7219F">
            <w:pPr>
              <w:pStyle w:val="TableParagraph"/>
              <w:numPr>
                <w:ilvl w:val="0"/>
                <w:numId w:val="10"/>
              </w:numPr>
              <w:spacing w:before="2" w:line="232" w:lineRule="auto"/>
              <w:rPr>
                <w:color w:val="231F20"/>
                <w:sz w:val="24"/>
                <w:szCs w:val="24"/>
              </w:rPr>
            </w:pPr>
            <w:r w:rsidRPr="00E7219F">
              <w:rPr>
                <w:color w:val="231F20"/>
                <w:sz w:val="24"/>
                <w:szCs w:val="24"/>
              </w:rPr>
              <w:t xml:space="preserve">All pupils at TWOA </w:t>
            </w:r>
            <w:r w:rsidR="0082721D" w:rsidRPr="00E7219F">
              <w:rPr>
                <w:color w:val="231F20"/>
                <w:sz w:val="24"/>
                <w:szCs w:val="24"/>
              </w:rPr>
              <w:t>are working</w:t>
            </w:r>
            <w:r w:rsidRPr="00E7219F">
              <w:rPr>
                <w:color w:val="231F20"/>
                <w:sz w:val="24"/>
                <w:szCs w:val="24"/>
              </w:rPr>
              <w:t xml:space="preserve"> </w:t>
            </w:r>
            <w:r w:rsidR="0082721D" w:rsidRPr="00E7219F">
              <w:rPr>
                <w:color w:val="231F20"/>
                <w:sz w:val="24"/>
                <w:szCs w:val="24"/>
              </w:rPr>
              <w:t>significantly below</w:t>
            </w:r>
            <w:r w:rsidRPr="00E7219F">
              <w:rPr>
                <w:color w:val="231F20"/>
                <w:sz w:val="24"/>
                <w:szCs w:val="24"/>
              </w:rPr>
              <w:t xml:space="preserve"> age-related expectations in all curriculum areas</w:t>
            </w:r>
            <w:r w:rsidR="0082721D" w:rsidRPr="00E7219F">
              <w:rPr>
                <w:color w:val="231F20"/>
                <w:sz w:val="24"/>
                <w:szCs w:val="24"/>
              </w:rPr>
              <w:t>.  All</w:t>
            </w:r>
            <w:r w:rsidRPr="00E7219F">
              <w:rPr>
                <w:color w:val="231F20"/>
                <w:sz w:val="24"/>
                <w:szCs w:val="24"/>
              </w:rPr>
              <w:t xml:space="preserve"> pupils</w:t>
            </w:r>
            <w:r w:rsidR="0082721D" w:rsidRPr="00E7219F">
              <w:rPr>
                <w:color w:val="231F20"/>
                <w:sz w:val="24"/>
                <w:szCs w:val="24"/>
              </w:rPr>
              <w:t xml:space="preserve"> therefore</w:t>
            </w:r>
            <w:r w:rsidRPr="00E7219F">
              <w:rPr>
                <w:color w:val="231F20"/>
                <w:sz w:val="24"/>
                <w:szCs w:val="24"/>
              </w:rPr>
              <w:t xml:space="preserve"> follow </w:t>
            </w:r>
            <w:proofErr w:type="spellStart"/>
            <w:r w:rsidRPr="00E7219F">
              <w:rPr>
                <w:color w:val="231F20"/>
                <w:sz w:val="24"/>
                <w:szCs w:val="24"/>
              </w:rPr>
              <w:t>personalised</w:t>
            </w:r>
            <w:proofErr w:type="spellEnd"/>
            <w:r w:rsidR="0082721D" w:rsidRPr="00E7219F">
              <w:rPr>
                <w:color w:val="231F20"/>
                <w:sz w:val="24"/>
                <w:szCs w:val="24"/>
              </w:rPr>
              <w:t xml:space="preserve"> </w:t>
            </w:r>
            <w:proofErr w:type="spellStart"/>
            <w:r w:rsidR="0082721D" w:rsidRPr="00E7219F">
              <w:rPr>
                <w:color w:val="231F20"/>
                <w:sz w:val="24"/>
                <w:szCs w:val="24"/>
              </w:rPr>
              <w:t>programmes</w:t>
            </w:r>
            <w:proofErr w:type="spellEnd"/>
            <w:r w:rsidR="0082721D" w:rsidRPr="00E7219F">
              <w:rPr>
                <w:color w:val="231F20"/>
                <w:sz w:val="24"/>
                <w:szCs w:val="24"/>
              </w:rPr>
              <w:t xml:space="preserve"> of study and work towards personalized swimming goals.</w:t>
            </w:r>
          </w:p>
          <w:p w14:paraId="563ED023" w14:textId="16B5E083" w:rsidR="008130D3" w:rsidRPr="00E7219F" w:rsidRDefault="00E7219F" w:rsidP="00E7219F">
            <w:pPr>
              <w:pStyle w:val="TableParagraph"/>
              <w:numPr>
                <w:ilvl w:val="0"/>
                <w:numId w:val="10"/>
              </w:numPr>
              <w:spacing w:before="2" w:line="232" w:lineRule="auto"/>
              <w:rPr>
                <w:color w:val="231F20"/>
                <w:sz w:val="24"/>
                <w:szCs w:val="24"/>
              </w:rPr>
            </w:pPr>
            <w:r>
              <w:rPr>
                <w:color w:val="231F20"/>
                <w:sz w:val="24"/>
                <w:szCs w:val="24"/>
              </w:rPr>
              <w:t xml:space="preserve">Our intended offer is for </w:t>
            </w:r>
            <w:r w:rsidR="00B47896" w:rsidRPr="00E7219F">
              <w:rPr>
                <w:color w:val="231F20"/>
                <w:sz w:val="24"/>
                <w:szCs w:val="24"/>
              </w:rPr>
              <w:t>100% of our primary pupils</w:t>
            </w:r>
            <w:r w:rsidR="008130D3" w:rsidRPr="00E7219F">
              <w:rPr>
                <w:color w:val="231F20"/>
                <w:sz w:val="24"/>
                <w:szCs w:val="24"/>
              </w:rPr>
              <w:t xml:space="preserve"> </w:t>
            </w:r>
            <w:r>
              <w:rPr>
                <w:color w:val="231F20"/>
                <w:sz w:val="24"/>
                <w:szCs w:val="24"/>
              </w:rPr>
              <w:t>to have</w:t>
            </w:r>
            <w:r w:rsidR="008130D3" w:rsidRPr="00E7219F">
              <w:rPr>
                <w:color w:val="231F20"/>
                <w:sz w:val="24"/>
                <w:szCs w:val="24"/>
              </w:rPr>
              <w:t xml:space="preserve"> access</w:t>
            </w:r>
            <w:r w:rsidR="00B47896" w:rsidRPr="00E7219F">
              <w:rPr>
                <w:color w:val="231F20"/>
                <w:sz w:val="24"/>
                <w:szCs w:val="24"/>
              </w:rPr>
              <w:t xml:space="preserve"> to a weekly swim session or, for our youngest pupils, a weekly swim session on a half-termly </w:t>
            </w:r>
            <w:proofErr w:type="spellStart"/>
            <w:r w:rsidR="00B47896" w:rsidRPr="00E7219F">
              <w:rPr>
                <w:color w:val="231F20"/>
                <w:sz w:val="24"/>
                <w:szCs w:val="24"/>
              </w:rPr>
              <w:t>ro</w:t>
            </w:r>
            <w:r w:rsidR="008C2901" w:rsidRPr="00E7219F">
              <w:rPr>
                <w:color w:val="231F20"/>
                <w:sz w:val="24"/>
                <w:szCs w:val="24"/>
              </w:rPr>
              <w:t>ta’d</w:t>
            </w:r>
            <w:proofErr w:type="spellEnd"/>
            <w:r w:rsidR="00B47896" w:rsidRPr="00E7219F">
              <w:rPr>
                <w:color w:val="231F20"/>
                <w:sz w:val="24"/>
                <w:szCs w:val="24"/>
              </w:rPr>
              <w:t xml:space="preserve"> basis.</w:t>
            </w:r>
          </w:p>
          <w:p w14:paraId="4619BFE7" w14:textId="0D2243AB" w:rsidR="000E0A50" w:rsidRPr="00E7219F" w:rsidRDefault="008130D3" w:rsidP="00E7219F">
            <w:pPr>
              <w:pStyle w:val="TableParagraph"/>
              <w:numPr>
                <w:ilvl w:val="0"/>
                <w:numId w:val="10"/>
              </w:numPr>
              <w:spacing w:before="2" w:line="232" w:lineRule="auto"/>
              <w:rPr>
                <w:color w:val="231F20"/>
                <w:sz w:val="24"/>
                <w:szCs w:val="24"/>
              </w:rPr>
            </w:pPr>
            <w:r w:rsidRPr="00E7219F">
              <w:rPr>
                <w:color w:val="231F20"/>
                <w:sz w:val="24"/>
                <w:szCs w:val="24"/>
              </w:rPr>
              <w:t xml:space="preserve">Pupils access instruction on water safety in ways relevant to their level of understanding in PSHE and </w:t>
            </w:r>
            <w:r w:rsidR="00D45552">
              <w:rPr>
                <w:color w:val="231F20"/>
                <w:sz w:val="24"/>
                <w:szCs w:val="24"/>
              </w:rPr>
              <w:t>swimming</w:t>
            </w:r>
            <w:r w:rsidRPr="00E7219F">
              <w:rPr>
                <w:color w:val="231F20"/>
                <w:sz w:val="24"/>
                <w:szCs w:val="24"/>
              </w:rPr>
              <w:t xml:space="preserve"> lessons.</w:t>
            </w:r>
            <w:r w:rsidR="00B47896" w:rsidRPr="00E7219F">
              <w:rPr>
                <w:color w:val="231F20"/>
                <w:sz w:val="24"/>
                <w:szCs w:val="24"/>
              </w:rPr>
              <w:t xml:space="preserve"> </w:t>
            </w:r>
          </w:p>
        </w:tc>
        <w:tc>
          <w:tcPr>
            <w:tcW w:w="5357" w:type="dxa"/>
          </w:tcPr>
          <w:p w14:paraId="64E3CED7" w14:textId="7661576A" w:rsidR="008130D3" w:rsidRPr="00CC2738" w:rsidRDefault="008130D3" w:rsidP="00E7219F">
            <w:pPr>
              <w:pStyle w:val="TableParagraph"/>
              <w:ind w:left="0"/>
              <w:rPr>
                <w:rFonts w:ascii="Times New Roman"/>
                <w:sz w:val="24"/>
                <w:szCs w:val="24"/>
              </w:rPr>
            </w:pPr>
          </w:p>
        </w:tc>
      </w:tr>
      <w:tr w:rsidR="000E0A50" w14:paraId="3BEC6C02" w14:textId="77777777" w:rsidTr="681063B2">
        <w:trPr>
          <w:trHeight w:val="368"/>
        </w:trPr>
        <w:tc>
          <w:tcPr>
            <w:tcW w:w="10023" w:type="dxa"/>
          </w:tcPr>
          <w:p w14:paraId="484518FF" w14:textId="5935B59E" w:rsidR="000E0A50" w:rsidRDefault="008C2901" w:rsidP="00E7219F">
            <w:pPr>
              <w:pStyle w:val="TableParagraph"/>
              <w:numPr>
                <w:ilvl w:val="0"/>
                <w:numId w:val="11"/>
              </w:numPr>
              <w:spacing w:before="21"/>
              <w:rPr>
                <w:b/>
                <w:sz w:val="24"/>
              </w:rPr>
            </w:pP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9"/>
                <w:sz w:val="24"/>
              </w:rPr>
              <w:t xml:space="preserve"> </w:t>
            </w:r>
            <w:r>
              <w:rPr>
                <w:color w:val="231F20"/>
                <w:sz w:val="24"/>
              </w:rPr>
              <w:t>current</w:t>
            </w:r>
            <w:r>
              <w:rPr>
                <w:color w:val="231F20"/>
                <w:spacing w:val="-10"/>
                <w:sz w:val="24"/>
              </w:rPr>
              <w:t xml:space="preserve"> </w:t>
            </w:r>
            <w:r>
              <w:rPr>
                <w:color w:val="231F20"/>
                <w:sz w:val="24"/>
              </w:rPr>
              <w:t>Year</w:t>
            </w:r>
            <w:r>
              <w:rPr>
                <w:color w:val="231F20"/>
                <w:spacing w:val="-8"/>
                <w:sz w:val="24"/>
              </w:rPr>
              <w:t xml:space="preserve"> </w:t>
            </w:r>
            <w:r>
              <w:rPr>
                <w:color w:val="231F20"/>
                <w:sz w:val="24"/>
              </w:rPr>
              <w:t>6</w:t>
            </w:r>
            <w:r>
              <w:rPr>
                <w:color w:val="231F20"/>
                <w:spacing w:val="-8"/>
                <w:sz w:val="24"/>
              </w:rPr>
              <w:t xml:space="preserve"> </w:t>
            </w:r>
            <w:r>
              <w:rPr>
                <w:color w:val="231F20"/>
                <w:sz w:val="24"/>
              </w:rPr>
              <w:t>cohort</w:t>
            </w:r>
            <w:r>
              <w:rPr>
                <w:color w:val="231F20"/>
                <w:spacing w:val="-9"/>
                <w:sz w:val="24"/>
              </w:rPr>
              <w:t xml:space="preserve"> </w:t>
            </w:r>
            <w:r>
              <w:rPr>
                <w:color w:val="231F20"/>
                <w:sz w:val="24"/>
              </w:rPr>
              <w:t>swim</w:t>
            </w:r>
            <w:r>
              <w:rPr>
                <w:color w:val="231F20"/>
                <w:spacing w:val="-8"/>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8"/>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8"/>
                <w:sz w:val="24"/>
              </w:rPr>
              <w:t xml:space="preserve"> </w:t>
            </w:r>
            <w:r>
              <w:rPr>
                <w:color w:val="231F20"/>
                <w:sz w:val="24"/>
              </w:rPr>
              <w:t>over</w:t>
            </w:r>
            <w:r>
              <w:rPr>
                <w:color w:val="231F20"/>
                <w:spacing w:val="-8"/>
                <w:sz w:val="24"/>
              </w:rPr>
              <w:t xml:space="preserve"> </w:t>
            </w:r>
            <w:r>
              <w:rPr>
                <w:color w:val="231F20"/>
                <w:sz w:val="24"/>
              </w:rPr>
              <w:t>a</w:t>
            </w:r>
            <w:r>
              <w:rPr>
                <w:color w:val="231F20"/>
                <w:spacing w:val="-9"/>
                <w:sz w:val="24"/>
              </w:rPr>
              <w:t xml:space="preserve"> </w:t>
            </w:r>
            <w:r>
              <w:rPr>
                <w:color w:val="231F20"/>
                <w:sz w:val="24"/>
              </w:rPr>
              <w:t>distance</w:t>
            </w:r>
            <w:r>
              <w:rPr>
                <w:color w:val="231F20"/>
                <w:spacing w:val="-9"/>
                <w:sz w:val="24"/>
              </w:rPr>
              <w:t xml:space="preserve"> </w:t>
            </w:r>
            <w:r>
              <w:rPr>
                <w:color w:val="231F20"/>
                <w:sz w:val="24"/>
              </w:rPr>
              <w:t>of</w:t>
            </w:r>
            <w:r>
              <w:rPr>
                <w:color w:val="231F20"/>
                <w:spacing w:val="-9"/>
                <w:sz w:val="24"/>
              </w:rPr>
              <w:t xml:space="preserve"> </w:t>
            </w:r>
            <w:r>
              <w:rPr>
                <w:color w:val="231F20"/>
                <w:sz w:val="24"/>
              </w:rPr>
              <w:t xml:space="preserve">at least 25 </w:t>
            </w:r>
            <w:proofErr w:type="spellStart"/>
            <w:r>
              <w:rPr>
                <w:color w:val="231F20"/>
                <w:sz w:val="24"/>
              </w:rPr>
              <w:t>metres</w:t>
            </w:r>
            <w:proofErr w:type="spellEnd"/>
            <w:r>
              <w:rPr>
                <w:color w:val="231F20"/>
                <w:sz w:val="24"/>
              </w:rPr>
              <w:t>?</w:t>
            </w:r>
          </w:p>
        </w:tc>
        <w:tc>
          <w:tcPr>
            <w:tcW w:w="5357" w:type="dxa"/>
          </w:tcPr>
          <w:p w14:paraId="1DDCD537" w14:textId="6BC0F4AD" w:rsidR="000E0A50" w:rsidRDefault="008C2901" w:rsidP="008C2901">
            <w:pPr>
              <w:pStyle w:val="TableParagraph"/>
              <w:spacing w:before="41"/>
              <w:ind w:left="0"/>
              <w:rPr>
                <w:sz w:val="23"/>
              </w:rPr>
            </w:pPr>
            <w:r>
              <w:rPr>
                <w:w w:val="99"/>
                <w:sz w:val="23"/>
              </w:rPr>
              <w:t>n/a</w:t>
            </w:r>
          </w:p>
        </w:tc>
      </w:tr>
      <w:tr w:rsidR="008C2901" w14:paraId="2A48AEB1" w14:textId="77777777" w:rsidTr="681063B2">
        <w:trPr>
          <w:trHeight w:val="368"/>
        </w:trPr>
        <w:tc>
          <w:tcPr>
            <w:tcW w:w="10023" w:type="dxa"/>
          </w:tcPr>
          <w:p w14:paraId="1874D4FE" w14:textId="6B54D535" w:rsidR="008C2901" w:rsidRPr="00E7219F" w:rsidRDefault="008C2901" w:rsidP="00E7219F">
            <w:pPr>
              <w:pStyle w:val="TableParagraph"/>
              <w:numPr>
                <w:ilvl w:val="0"/>
                <w:numId w:val="11"/>
              </w:numPr>
              <w:spacing w:before="21"/>
              <w:rPr>
                <w:color w:val="231F20"/>
                <w:sz w:val="24"/>
              </w:rPr>
            </w:pPr>
            <w:r w:rsidRPr="00E7219F">
              <w:rPr>
                <w:color w:val="231F20"/>
                <w:sz w:val="24"/>
              </w:rPr>
              <w:t>Percentage</w:t>
            </w:r>
            <w:r w:rsidRPr="00E7219F">
              <w:rPr>
                <w:color w:val="231F20"/>
                <w:spacing w:val="-9"/>
                <w:sz w:val="24"/>
              </w:rPr>
              <w:t xml:space="preserve"> </w:t>
            </w:r>
            <w:r w:rsidRPr="00E7219F">
              <w:rPr>
                <w:color w:val="231F20"/>
                <w:sz w:val="24"/>
              </w:rPr>
              <w:t>of</w:t>
            </w:r>
            <w:r w:rsidRPr="00E7219F">
              <w:rPr>
                <w:color w:val="231F20"/>
                <w:spacing w:val="-10"/>
                <w:sz w:val="24"/>
              </w:rPr>
              <w:t xml:space="preserve"> </w:t>
            </w:r>
            <w:r w:rsidRPr="00E7219F">
              <w:rPr>
                <w:color w:val="231F20"/>
                <w:sz w:val="24"/>
              </w:rPr>
              <w:t>your</w:t>
            </w:r>
            <w:r w:rsidRPr="00E7219F">
              <w:rPr>
                <w:color w:val="231F20"/>
                <w:spacing w:val="-10"/>
                <w:sz w:val="24"/>
              </w:rPr>
              <w:t xml:space="preserve"> </w:t>
            </w:r>
            <w:r w:rsidRPr="00E7219F">
              <w:rPr>
                <w:color w:val="231F20"/>
                <w:sz w:val="24"/>
              </w:rPr>
              <w:t>current</w:t>
            </w:r>
            <w:r w:rsidRPr="00E7219F">
              <w:rPr>
                <w:color w:val="231F20"/>
                <w:spacing w:val="-9"/>
                <w:sz w:val="24"/>
              </w:rPr>
              <w:t xml:space="preserve"> </w:t>
            </w:r>
            <w:r w:rsidRPr="00E7219F">
              <w:rPr>
                <w:color w:val="231F20"/>
                <w:sz w:val="24"/>
              </w:rPr>
              <w:t>Year</w:t>
            </w:r>
            <w:r w:rsidRPr="00E7219F">
              <w:rPr>
                <w:color w:val="231F20"/>
                <w:spacing w:val="-9"/>
                <w:sz w:val="24"/>
              </w:rPr>
              <w:t xml:space="preserve"> </w:t>
            </w:r>
            <w:r w:rsidRPr="00E7219F">
              <w:rPr>
                <w:color w:val="231F20"/>
                <w:sz w:val="24"/>
              </w:rPr>
              <w:t>6</w:t>
            </w:r>
            <w:r w:rsidRPr="00E7219F">
              <w:rPr>
                <w:color w:val="231F20"/>
                <w:spacing w:val="-9"/>
                <w:sz w:val="24"/>
              </w:rPr>
              <w:t xml:space="preserve"> </w:t>
            </w:r>
            <w:r w:rsidRPr="00E7219F">
              <w:rPr>
                <w:color w:val="231F20"/>
                <w:sz w:val="24"/>
              </w:rPr>
              <w:t>cohort</w:t>
            </w:r>
            <w:r w:rsidRPr="00E7219F">
              <w:rPr>
                <w:color w:val="231F20"/>
                <w:spacing w:val="-10"/>
                <w:sz w:val="24"/>
              </w:rPr>
              <w:t xml:space="preserve"> </w:t>
            </w:r>
            <w:r w:rsidRPr="00E7219F">
              <w:rPr>
                <w:color w:val="231F20"/>
                <w:sz w:val="24"/>
              </w:rPr>
              <w:t>use</w:t>
            </w:r>
            <w:r w:rsidRPr="00E7219F">
              <w:rPr>
                <w:color w:val="231F20"/>
                <w:spacing w:val="-10"/>
                <w:sz w:val="24"/>
              </w:rPr>
              <w:t xml:space="preserve"> </w:t>
            </w:r>
            <w:r w:rsidRPr="00E7219F">
              <w:rPr>
                <w:color w:val="231F20"/>
                <w:sz w:val="24"/>
              </w:rPr>
              <w:t>a</w:t>
            </w:r>
            <w:r w:rsidRPr="00E7219F">
              <w:rPr>
                <w:color w:val="231F20"/>
                <w:spacing w:val="-10"/>
                <w:sz w:val="24"/>
              </w:rPr>
              <w:t xml:space="preserve"> </w:t>
            </w:r>
            <w:r w:rsidRPr="00E7219F">
              <w:rPr>
                <w:color w:val="231F20"/>
                <w:sz w:val="24"/>
              </w:rPr>
              <w:t>range</w:t>
            </w:r>
            <w:r w:rsidRPr="00E7219F">
              <w:rPr>
                <w:color w:val="231F20"/>
                <w:spacing w:val="-9"/>
                <w:sz w:val="24"/>
              </w:rPr>
              <w:t xml:space="preserve"> </w:t>
            </w:r>
            <w:r w:rsidRPr="00E7219F">
              <w:rPr>
                <w:color w:val="231F20"/>
                <w:sz w:val="24"/>
              </w:rPr>
              <w:t>of</w:t>
            </w:r>
            <w:r w:rsidRPr="00E7219F">
              <w:rPr>
                <w:color w:val="231F20"/>
                <w:spacing w:val="-10"/>
                <w:sz w:val="24"/>
              </w:rPr>
              <w:t xml:space="preserve"> </w:t>
            </w:r>
            <w:r w:rsidRPr="00E7219F">
              <w:rPr>
                <w:color w:val="231F20"/>
                <w:sz w:val="24"/>
              </w:rPr>
              <w:t>strokes</w:t>
            </w:r>
            <w:r w:rsidRPr="00E7219F">
              <w:rPr>
                <w:color w:val="231F20"/>
                <w:spacing w:val="-9"/>
                <w:sz w:val="24"/>
              </w:rPr>
              <w:t xml:space="preserve"> </w:t>
            </w:r>
            <w:r w:rsidRPr="00E7219F">
              <w:rPr>
                <w:color w:val="231F20"/>
                <w:sz w:val="24"/>
              </w:rPr>
              <w:t>effectively</w:t>
            </w:r>
            <w:r w:rsidRPr="00E7219F">
              <w:rPr>
                <w:color w:val="231F20"/>
                <w:spacing w:val="-9"/>
                <w:sz w:val="24"/>
              </w:rPr>
              <w:t xml:space="preserve"> </w:t>
            </w:r>
            <w:r w:rsidRPr="00E7219F">
              <w:rPr>
                <w:color w:val="231F20"/>
                <w:sz w:val="24"/>
              </w:rPr>
              <w:t>[for</w:t>
            </w:r>
            <w:r w:rsidRPr="00E7219F">
              <w:rPr>
                <w:color w:val="231F20"/>
                <w:spacing w:val="-10"/>
                <w:sz w:val="24"/>
              </w:rPr>
              <w:t xml:space="preserve"> </w:t>
            </w:r>
            <w:r w:rsidRPr="00E7219F">
              <w:rPr>
                <w:color w:val="231F20"/>
                <w:sz w:val="24"/>
              </w:rPr>
              <w:t>example,</w:t>
            </w:r>
            <w:r w:rsidRPr="00E7219F">
              <w:rPr>
                <w:color w:val="231F20"/>
                <w:spacing w:val="-10"/>
                <w:sz w:val="24"/>
              </w:rPr>
              <w:t xml:space="preserve"> </w:t>
            </w:r>
            <w:r w:rsidRPr="00E7219F">
              <w:rPr>
                <w:color w:val="231F20"/>
                <w:sz w:val="24"/>
              </w:rPr>
              <w:t>front</w:t>
            </w:r>
            <w:r w:rsidRPr="00E7219F">
              <w:rPr>
                <w:color w:val="231F20"/>
                <w:spacing w:val="-9"/>
                <w:sz w:val="24"/>
              </w:rPr>
              <w:t xml:space="preserve"> </w:t>
            </w:r>
            <w:r w:rsidRPr="00E7219F">
              <w:rPr>
                <w:color w:val="231F20"/>
                <w:sz w:val="24"/>
              </w:rPr>
              <w:t>crawl,</w:t>
            </w:r>
            <w:r w:rsidRPr="00E7219F">
              <w:rPr>
                <w:color w:val="231F20"/>
                <w:spacing w:val="-9"/>
                <w:sz w:val="24"/>
              </w:rPr>
              <w:t xml:space="preserve"> </w:t>
            </w:r>
            <w:r w:rsidRPr="00E7219F">
              <w:rPr>
                <w:color w:val="231F20"/>
                <w:sz w:val="24"/>
              </w:rPr>
              <w:t>backstroke and breaststroke]?</w:t>
            </w:r>
          </w:p>
        </w:tc>
        <w:tc>
          <w:tcPr>
            <w:tcW w:w="5357" w:type="dxa"/>
          </w:tcPr>
          <w:p w14:paraId="551BE5B8" w14:textId="70D46147" w:rsidR="008C2901" w:rsidRDefault="008C2901" w:rsidP="008C2901">
            <w:pPr>
              <w:pStyle w:val="TableParagraph"/>
              <w:spacing w:before="41"/>
              <w:ind w:left="0"/>
              <w:rPr>
                <w:w w:val="99"/>
                <w:sz w:val="23"/>
              </w:rPr>
            </w:pPr>
            <w:r>
              <w:rPr>
                <w:w w:val="99"/>
                <w:sz w:val="23"/>
              </w:rPr>
              <w:t>n/a</w:t>
            </w:r>
          </w:p>
        </w:tc>
      </w:tr>
      <w:tr w:rsidR="008C2901" w14:paraId="2DFFE686" w14:textId="77777777" w:rsidTr="681063B2">
        <w:trPr>
          <w:trHeight w:val="368"/>
        </w:trPr>
        <w:tc>
          <w:tcPr>
            <w:tcW w:w="10023" w:type="dxa"/>
          </w:tcPr>
          <w:p w14:paraId="6CD4E404" w14:textId="37180A31" w:rsidR="008C2901" w:rsidRPr="00E7219F" w:rsidRDefault="008C2901" w:rsidP="00E7219F">
            <w:pPr>
              <w:pStyle w:val="TableParagraph"/>
              <w:numPr>
                <w:ilvl w:val="0"/>
                <w:numId w:val="11"/>
              </w:numPr>
              <w:spacing w:before="21"/>
              <w:rPr>
                <w:color w:val="231F20"/>
                <w:sz w:val="24"/>
              </w:rPr>
            </w:pPr>
            <w:r w:rsidRPr="00E7219F">
              <w:rPr>
                <w:color w:val="231F20"/>
                <w:sz w:val="24"/>
              </w:rPr>
              <w:t>Percentage</w:t>
            </w:r>
            <w:r w:rsidRPr="00E7219F">
              <w:rPr>
                <w:color w:val="231F20"/>
                <w:spacing w:val="-10"/>
                <w:sz w:val="24"/>
              </w:rPr>
              <w:t xml:space="preserve"> </w:t>
            </w:r>
            <w:r w:rsidRPr="00E7219F">
              <w:rPr>
                <w:color w:val="231F20"/>
                <w:sz w:val="24"/>
              </w:rPr>
              <w:t>of</w:t>
            </w:r>
            <w:r w:rsidRPr="00E7219F">
              <w:rPr>
                <w:color w:val="231F20"/>
                <w:spacing w:val="-9"/>
                <w:sz w:val="24"/>
              </w:rPr>
              <w:t xml:space="preserve"> </w:t>
            </w:r>
            <w:r w:rsidRPr="00E7219F">
              <w:rPr>
                <w:color w:val="231F20"/>
                <w:sz w:val="24"/>
              </w:rPr>
              <w:t>your</w:t>
            </w:r>
            <w:r w:rsidRPr="00E7219F">
              <w:rPr>
                <w:color w:val="231F20"/>
                <w:spacing w:val="-9"/>
                <w:sz w:val="24"/>
              </w:rPr>
              <w:t xml:space="preserve"> </w:t>
            </w:r>
            <w:r w:rsidRPr="00E7219F">
              <w:rPr>
                <w:color w:val="231F20"/>
                <w:sz w:val="24"/>
              </w:rPr>
              <w:t>current</w:t>
            </w:r>
            <w:r w:rsidRPr="00E7219F">
              <w:rPr>
                <w:color w:val="231F20"/>
                <w:spacing w:val="-9"/>
                <w:sz w:val="24"/>
              </w:rPr>
              <w:t xml:space="preserve"> </w:t>
            </w:r>
            <w:r w:rsidRPr="00E7219F">
              <w:rPr>
                <w:color w:val="231F20"/>
                <w:sz w:val="24"/>
              </w:rPr>
              <w:t>Year</w:t>
            </w:r>
            <w:r w:rsidRPr="00E7219F">
              <w:rPr>
                <w:color w:val="231F20"/>
                <w:spacing w:val="-10"/>
                <w:sz w:val="24"/>
              </w:rPr>
              <w:t xml:space="preserve"> </w:t>
            </w:r>
            <w:r w:rsidRPr="00E7219F">
              <w:rPr>
                <w:color w:val="231F20"/>
                <w:sz w:val="24"/>
              </w:rPr>
              <w:t>6</w:t>
            </w:r>
            <w:r w:rsidRPr="00E7219F">
              <w:rPr>
                <w:color w:val="231F20"/>
                <w:spacing w:val="-9"/>
                <w:sz w:val="24"/>
              </w:rPr>
              <w:t xml:space="preserve"> </w:t>
            </w:r>
            <w:r w:rsidRPr="00E7219F">
              <w:rPr>
                <w:color w:val="231F20"/>
                <w:sz w:val="24"/>
              </w:rPr>
              <w:t>cohort</w:t>
            </w:r>
            <w:r w:rsidRPr="00E7219F">
              <w:rPr>
                <w:color w:val="231F20"/>
                <w:spacing w:val="-9"/>
                <w:sz w:val="24"/>
              </w:rPr>
              <w:t xml:space="preserve"> </w:t>
            </w:r>
            <w:r w:rsidRPr="00E7219F">
              <w:rPr>
                <w:color w:val="231F20"/>
                <w:sz w:val="24"/>
              </w:rPr>
              <w:t>perform</w:t>
            </w:r>
            <w:r w:rsidRPr="00E7219F">
              <w:rPr>
                <w:color w:val="231F20"/>
                <w:spacing w:val="-9"/>
                <w:sz w:val="24"/>
              </w:rPr>
              <w:t xml:space="preserve"> </w:t>
            </w:r>
            <w:r w:rsidRPr="00E7219F">
              <w:rPr>
                <w:color w:val="231F20"/>
                <w:sz w:val="24"/>
              </w:rPr>
              <w:t>safe</w:t>
            </w:r>
            <w:r w:rsidRPr="00E7219F">
              <w:rPr>
                <w:color w:val="231F20"/>
                <w:spacing w:val="-10"/>
                <w:sz w:val="24"/>
              </w:rPr>
              <w:t xml:space="preserve"> </w:t>
            </w:r>
            <w:r w:rsidRPr="00E7219F">
              <w:rPr>
                <w:color w:val="231F20"/>
                <w:sz w:val="24"/>
              </w:rPr>
              <w:t>self-rescue</w:t>
            </w:r>
            <w:r w:rsidRPr="00E7219F">
              <w:rPr>
                <w:color w:val="231F20"/>
                <w:spacing w:val="-10"/>
                <w:sz w:val="24"/>
              </w:rPr>
              <w:t xml:space="preserve"> </w:t>
            </w:r>
            <w:r w:rsidRPr="00E7219F">
              <w:rPr>
                <w:color w:val="231F20"/>
                <w:sz w:val="24"/>
              </w:rPr>
              <w:t>in</w:t>
            </w:r>
            <w:r w:rsidRPr="00E7219F">
              <w:rPr>
                <w:color w:val="231F20"/>
                <w:spacing w:val="-9"/>
                <w:sz w:val="24"/>
              </w:rPr>
              <w:t xml:space="preserve"> </w:t>
            </w:r>
            <w:r w:rsidRPr="00E7219F">
              <w:rPr>
                <w:color w:val="231F20"/>
                <w:sz w:val="24"/>
              </w:rPr>
              <w:t>different</w:t>
            </w:r>
            <w:r w:rsidRPr="00E7219F">
              <w:rPr>
                <w:color w:val="231F20"/>
                <w:spacing w:val="-9"/>
                <w:sz w:val="24"/>
              </w:rPr>
              <w:t xml:space="preserve"> </w:t>
            </w:r>
            <w:r w:rsidRPr="00E7219F">
              <w:rPr>
                <w:color w:val="231F20"/>
                <w:sz w:val="24"/>
              </w:rPr>
              <w:t>water-based</w:t>
            </w:r>
            <w:r w:rsidRPr="00E7219F">
              <w:rPr>
                <w:color w:val="231F20"/>
                <w:spacing w:val="-10"/>
                <w:sz w:val="24"/>
              </w:rPr>
              <w:t xml:space="preserve"> </w:t>
            </w:r>
            <w:r w:rsidRPr="00E7219F">
              <w:rPr>
                <w:color w:val="231F20"/>
                <w:spacing w:val="-2"/>
                <w:sz w:val="24"/>
              </w:rPr>
              <w:t>situations?</w:t>
            </w:r>
          </w:p>
        </w:tc>
        <w:tc>
          <w:tcPr>
            <w:tcW w:w="5357" w:type="dxa"/>
          </w:tcPr>
          <w:p w14:paraId="3E3C651D" w14:textId="4A2D0A8C" w:rsidR="008C2901" w:rsidRDefault="008C2901" w:rsidP="008C2901">
            <w:pPr>
              <w:pStyle w:val="TableParagraph"/>
              <w:spacing w:before="41"/>
              <w:ind w:left="0"/>
              <w:rPr>
                <w:w w:val="99"/>
                <w:sz w:val="23"/>
              </w:rPr>
            </w:pPr>
            <w:r>
              <w:rPr>
                <w:w w:val="99"/>
                <w:sz w:val="23"/>
              </w:rPr>
              <w:t>n/a</w:t>
            </w:r>
          </w:p>
        </w:tc>
      </w:tr>
    </w:tbl>
    <w:p w14:paraId="76A6C330" w14:textId="77777777" w:rsidR="00F81CD3" w:rsidRDefault="00F81CD3">
      <w:r>
        <w:br w:type="page"/>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023"/>
        <w:gridCol w:w="5357"/>
      </w:tblGrid>
      <w:tr w:rsidR="008C2901" w14:paraId="6720E285" w14:textId="77777777" w:rsidTr="681063B2">
        <w:trPr>
          <w:trHeight w:val="368"/>
        </w:trPr>
        <w:tc>
          <w:tcPr>
            <w:tcW w:w="10023" w:type="dxa"/>
          </w:tcPr>
          <w:p w14:paraId="59662E8A" w14:textId="0F637C5D" w:rsidR="008C2901" w:rsidRPr="00E7219F" w:rsidRDefault="008C2901" w:rsidP="00E7219F">
            <w:pPr>
              <w:pStyle w:val="TableParagraph"/>
              <w:numPr>
                <w:ilvl w:val="0"/>
                <w:numId w:val="11"/>
              </w:numPr>
              <w:spacing w:before="26" w:line="235" w:lineRule="auto"/>
              <w:rPr>
                <w:color w:val="231F20"/>
                <w:sz w:val="24"/>
              </w:rPr>
            </w:pPr>
            <w:r w:rsidRPr="00E7219F">
              <w:rPr>
                <w:color w:val="231F20"/>
                <w:sz w:val="24"/>
              </w:rPr>
              <w:lastRenderedPageBreak/>
              <w:t>Schools</w:t>
            </w:r>
            <w:r w:rsidRPr="00E7219F">
              <w:rPr>
                <w:color w:val="231F20"/>
                <w:spacing w:val="-4"/>
                <w:sz w:val="24"/>
              </w:rPr>
              <w:t xml:space="preserve"> </w:t>
            </w:r>
            <w:r w:rsidRPr="00E7219F">
              <w:rPr>
                <w:color w:val="231F20"/>
                <w:sz w:val="24"/>
              </w:rPr>
              <w:t>can</w:t>
            </w:r>
            <w:r w:rsidRPr="00E7219F">
              <w:rPr>
                <w:color w:val="231F20"/>
                <w:spacing w:val="-4"/>
                <w:sz w:val="24"/>
              </w:rPr>
              <w:t xml:space="preserve"> </w:t>
            </w:r>
            <w:r w:rsidRPr="00E7219F">
              <w:rPr>
                <w:color w:val="231F20"/>
                <w:sz w:val="24"/>
              </w:rPr>
              <w:t>choose</w:t>
            </w:r>
            <w:r w:rsidRPr="00E7219F">
              <w:rPr>
                <w:color w:val="231F20"/>
                <w:spacing w:val="-3"/>
                <w:sz w:val="24"/>
              </w:rPr>
              <w:t xml:space="preserve"> </w:t>
            </w:r>
            <w:r w:rsidRPr="00E7219F">
              <w:rPr>
                <w:color w:val="231F20"/>
                <w:sz w:val="24"/>
              </w:rPr>
              <w:t>to</w:t>
            </w:r>
            <w:r w:rsidRPr="00E7219F">
              <w:rPr>
                <w:color w:val="231F20"/>
                <w:spacing w:val="-4"/>
                <w:sz w:val="24"/>
              </w:rPr>
              <w:t xml:space="preserve"> </w:t>
            </w:r>
            <w:r w:rsidRPr="00E7219F">
              <w:rPr>
                <w:color w:val="231F20"/>
                <w:sz w:val="24"/>
              </w:rPr>
              <w:t>use</w:t>
            </w:r>
            <w:r w:rsidRPr="00E7219F">
              <w:rPr>
                <w:color w:val="231F20"/>
                <w:spacing w:val="-4"/>
                <w:sz w:val="24"/>
              </w:rPr>
              <w:t xml:space="preserve"> </w:t>
            </w:r>
            <w:r w:rsidRPr="00E7219F">
              <w:rPr>
                <w:color w:val="231F20"/>
                <w:sz w:val="24"/>
              </w:rPr>
              <w:t>the</w:t>
            </w:r>
            <w:r w:rsidRPr="00E7219F">
              <w:rPr>
                <w:color w:val="231F20"/>
                <w:spacing w:val="-3"/>
                <w:sz w:val="24"/>
              </w:rPr>
              <w:t xml:space="preserve"> </w:t>
            </w:r>
            <w:r w:rsidRPr="00E7219F">
              <w:rPr>
                <w:color w:val="231F20"/>
                <w:sz w:val="24"/>
              </w:rPr>
              <w:t>Primary</w:t>
            </w:r>
            <w:r w:rsidRPr="00E7219F">
              <w:rPr>
                <w:color w:val="231F20"/>
                <w:spacing w:val="-3"/>
                <w:sz w:val="24"/>
              </w:rPr>
              <w:t xml:space="preserve"> </w:t>
            </w:r>
            <w:r w:rsidRPr="00E7219F">
              <w:rPr>
                <w:color w:val="231F20"/>
                <w:sz w:val="24"/>
              </w:rPr>
              <w:t>PE</w:t>
            </w:r>
            <w:r w:rsidRPr="00E7219F">
              <w:rPr>
                <w:color w:val="231F20"/>
                <w:spacing w:val="-3"/>
                <w:sz w:val="24"/>
              </w:rPr>
              <w:t xml:space="preserve"> </w:t>
            </w:r>
            <w:r w:rsidRPr="00E7219F">
              <w:rPr>
                <w:color w:val="231F20"/>
                <w:sz w:val="24"/>
              </w:rPr>
              <w:t>and</w:t>
            </w:r>
            <w:r w:rsidRPr="00E7219F">
              <w:rPr>
                <w:color w:val="231F20"/>
                <w:spacing w:val="-4"/>
                <w:sz w:val="24"/>
              </w:rPr>
              <w:t xml:space="preserve"> </w:t>
            </w:r>
            <w:r w:rsidRPr="00E7219F">
              <w:rPr>
                <w:color w:val="231F20"/>
                <w:sz w:val="24"/>
              </w:rPr>
              <w:t>sport</w:t>
            </w:r>
            <w:r w:rsidRPr="00E7219F">
              <w:rPr>
                <w:color w:val="231F20"/>
                <w:spacing w:val="-4"/>
                <w:sz w:val="24"/>
              </w:rPr>
              <w:t xml:space="preserve"> </w:t>
            </w:r>
            <w:r w:rsidRPr="00E7219F">
              <w:rPr>
                <w:color w:val="231F20"/>
                <w:sz w:val="24"/>
              </w:rPr>
              <w:t>premium</w:t>
            </w:r>
            <w:r w:rsidRPr="00E7219F">
              <w:rPr>
                <w:color w:val="231F20"/>
                <w:spacing w:val="-3"/>
                <w:sz w:val="24"/>
              </w:rPr>
              <w:t xml:space="preserve"> </w:t>
            </w:r>
            <w:r w:rsidRPr="00E7219F">
              <w:rPr>
                <w:color w:val="231F20"/>
                <w:sz w:val="24"/>
              </w:rPr>
              <w:t>to</w:t>
            </w:r>
            <w:r w:rsidRPr="00E7219F">
              <w:rPr>
                <w:color w:val="231F20"/>
                <w:spacing w:val="-4"/>
                <w:sz w:val="24"/>
              </w:rPr>
              <w:t xml:space="preserve"> </w:t>
            </w:r>
            <w:r w:rsidRPr="00E7219F">
              <w:rPr>
                <w:color w:val="231F20"/>
                <w:sz w:val="24"/>
              </w:rPr>
              <w:t>provide</w:t>
            </w:r>
            <w:r w:rsidRPr="00E7219F">
              <w:rPr>
                <w:color w:val="231F20"/>
                <w:spacing w:val="-3"/>
                <w:sz w:val="24"/>
              </w:rPr>
              <w:t xml:space="preserve"> </w:t>
            </w:r>
            <w:r w:rsidRPr="00E7219F">
              <w:rPr>
                <w:color w:val="231F20"/>
                <w:sz w:val="24"/>
              </w:rPr>
              <w:t>additional</w:t>
            </w:r>
            <w:r w:rsidRPr="00E7219F">
              <w:rPr>
                <w:color w:val="231F20"/>
                <w:spacing w:val="-4"/>
                <w:sz w:val="24"/>
              </w:rPr>
              <w:t xml:space="preserve"> </w:t>
            </w:r>
            <w:r w:rsidRPr="00E7219F">
              <w:rPr>
                <w:color w:val="231F20"/>
                <w:sz w:val="24"/>
              </w:rPr>
              <w:t>provision</w:t>
            </w:r>
            <w:r w:rsidRPr="00E7219F">
              <w:rPr>
                <w:color w:val="231F20"/>
                <w:spacing w:val="-3"/>
                <w:sz w:val="24"/>
              </w:rPr>
              <w:t xml:space="preserve"> </w:t>
            </w:r>
            <w:r w:rsidRPr="00E7219F">
              <w:rPr>
                <w:color w:val="231F20"/>
                <w:sz w:val="24"/>
              </w:rPr>
              <w:t>for</w:t>
            </w:r>
            <w:r w:rsidRPr="00E7219F">
              <w:rPr>
                <w:color w:val="231F20"/>
                <w:spacing w:val="-4"/>
                <w:sz w:val="24"/>
              </w:rPr>
              <w:t xml:space="preserve"> </w:t>
            </w:r>
            <w:r w:rsidRPr="00E7219F">
              <w:rPr>
                <w:color w:val="231F20"/>
                <w:sz w:val="24"/>
              </w:rPr>
              <w:t>swimming</w:t>
            </w:r>
            <w:r w:rsidRPr="00E7219F">
              <w:rPr>
                <w:color w:val="231F20"/>
                <w:spacing w:val="-3"/>
                <w:sz w:val="24"/>
              </w:rPr>
              <w:t xml:space="preserve"> </w:t>
            </w:r>
            <w:r w:rsidRPr="00E7219F">
              <w:rPr>
                <w:color w:val="231F20"/>
                <w:sz w:val="24"/>
              </w:rPr>
              <w:t>but</w:t>
            </w:r>
            <w:r w:rsidRPr="00E7219F">
              <w:rPr>
                <w:color w:val="231F20"/>
                <w:spacing w:val="-4"/>
                <w:sz w:val="24"/>
              </w:rPr>
              <w:t xml:space="preserve"> </w:t>
            </w:r>
            <w:r w:rsidRPr="00E7219F">
              <w:rPr>
                <w:color w:val="231F20"/>
                <w:sz w:val="24"/>
              </w:rPr>
              <w:t xml:space="preserve">this must be for activity over and above the national curriculum requirements. </w:t>
            </w:r>
            <w:r w:rsidR="00E7219F" w:rsidRPr="00E7219F">
              <w:rPr>
                <w:color w:val="231F20"/>
                <w:sz w:val="24"/>
              </w:rPr>
              <w:t>We have</w:t>
            </w:r>
            <w:r w:rsidRPr="00E7219F">
              <w:rPr>
                <w:color w:val="231F20"/>
                <w:sz w:val="24"/>
              </w:rPr>
              <w:t xml:space="preserve"> used it in this way</w:t>
            </w:r>
            <w:r w:rsidR="00E7219F" w:rsidRPr="00E7219F">
              <w:rPr>
                <w:color w:val="231F20"/>
                <w:sz w:val="24"/>
              </w:rPr>
              <w:t>.</w:t>
            </w:r>
          </w:p>
        </w:tc>
        <w:tc>
          <w:tcPr>
            <w:tcW w:w="5357" w:type="dxa"/>
          </w:tcPr>
          <w:p w14:paraId="40145580" w14:textId="25DFF732" w:rsidR="008C2901" w:rsidRDefault="007E2BD0" w:rsidP="008C2901">
            <w:pPr>
              <w:pStyle w:val="TableParagraph"/>
              <w:spacing w:before="41"/>
              <w:ind w:left="0"/>
              <w:rPr>
                <w:w w:val="99"/>
                <w:sz w:val="23"/>
              </w:rPr>
            </w:pPr>
            <w:r>
              <w:rPr>
                <w:w w:val="99"/>
                <w:sz w:val="23"/>
              </w:rPr>
              <w:t>Not in 25-26</w:t>
            </w:r>
          </w:p>
        </w:tc>
      </w:tr>
    </w:tbl>
    <w:p w14:paraId="76D553C9" w14:textId="77777777" w:rsidR="000E0A50" w:rsidRDefault="000E0A50">
      <w:pPr>
        <w:rPr>
          <w:sz w:val="24"/>
        </w:rPr>
        <w:sectPr w:rsidR="000E0A50">
          <w:footerReference w:type="default" r:id="rId12"/>
          <w:pgSz w:w="16840" w:h="11910" w:orient="landscape"/>
          <w:pgMar w:top="720" w:right="599" w:bottom="640" w:left="0" w:header="0" w:footer="440" w:gutter="0"/>
          <w:cols w:space="720"/>
        </w:sectPr>
      </w:pPr>
    </w:p>
    <w:p w14:paraId="70FC2A59" w14:textId="23E86A13" w:rsidR="000E0A50" w:rsidRDefault="00CD0B3C">
      <w:pPr>
        <w:pStyle w:val="BodyText"/>
        <w:rPr>
          <w:sz w:val="20"/>
        </w:rPr>
      </w:pPr>
      <w:r>
        <w:rPr>
          <w:noProof/>
          <w:sz w:val="20"/>
          <w:lang w:val="en-GB" w:eastAsia="en-GB"/>
        </w:rPr>
        <w:lastRenderedPageBreak/>
        <mc:AlternateContent>
          <mc:Choice Requires="wps">
            <w:drawing>
              <wp:inline distT="0" distB="0" distL="0" distR="0" wp14:anchorId="54C65905" wp14:editId="7B205EF9">
                <wp:extent cx="7074535" cy="777240"/>
                <wp:effectExtent l="0" t="0" r="2540" b="3810"/>
                <wp:docPr id="1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3FFB6" w14:textId="77777777" w:rsidR="000E0A50" w:rsidRDefault="00CD0B3C">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52CF8701" w:rsidR="000E0A50" w:rsidRDefault="00E7219F">
                            <w:pPr>
                              <w:spacing w:before="2" w:line="235" w:lineRule="auto"/>
                              <w:ind w:left="719"/>
                              <w:rPr>
                                <w:color w:val="000000"/>
                                <w:sz w:val="26"/>
                              </w:rPr>
                            </w:pPr>
                            <w:r>
                              <w:rPr>
                                <w:color w:val="FFFFFF"/>
                                <w:sz w:val="26"/>
                              </w:rPr>
                              <w:t>I</w:t>
                            </w:r>
                            <w:r w:rsidR="00CD0B3C">
                              <w:rPr>
                                <w:color w:val="FFFFFF"/>
                                <w:sz w:val="26"/>
                              </w:rPr>
                              <w:t>ntended</w:t>
                            </w:r>
                            <w:r w:rsidR="00CD0B3C">
                              <w:rPr>
                                <w:color w:val="FFFFFF"/>
                                <w:spacing w:val="-1"/>
                                <w:sz w:val="26"/>
                              </w:rPr>
                              <w:t xml:space="preserve"> </w:t>
                            </w:r>
                            <w:r w:rsidR="00CD0B3C">
                              <w:rPr>
                                <w:color w:val="FFFFFF"/>
                                <w:sz w:val="26"/>
                              </w:rPr>
                              <w:t>annual</w:t>
                            </w:r>
                            <w:r w:rsidR="00CD0B3C">
                              <w:rPr>
                                <w:color w:val="FFFFFF"/>
                                <w:spacing w:val="-1"/>
                                <w:sz w:val="26"/>
                              </w:rPr>
                              <w:t xml:space="preserve"> </w:t>
                            </w:r>
                            <w:r w:rsidR="00CD0B3C">
                              <w:rPr>
                                <w:color w:val="FFFFFF"/>
                                <w:sz w:val="26"/>
                              </w:rPr>
                              <w:t>spend</w:t>
                            </w:r>
                            <w:r w:rsidR="00CD0B3C">
                              <w:rPr>
                                <w:color w:val="FFFFFF"/>
                                <w:spacing w:val="-1"/>
                                <w:sz w:val="26"/>
                              </w:rPr>
                              <w:t xml:space="preserve"> </w:t>
                            </w:r>
                            <w:r w:rsidR="00CD0B3C">
                              <w:rPr>
                                <w:color w:val="FFFFFF"/>
                                <w:sz w:val="26"/>
                              </w:rPr>
                              <w:t>against</w:t>
                            </w:r>
                            <w:r w:rsidR="00CD0B3C">
                              <w:rPr>
                                <w:color w:val="FFFFFF"/>
                                <w:spacing w:val="-2"/>
                                <w:sz w:val="26"/>
                              </w:rPr>
                              <w:t xml:space="preserve"> </w:t>
                            </w:r>
                            <w:r w:rsidR="00CD0B3C">
                              <w:rPr>
                                <w:color w:val="FFFFFF"/>
                                <w:sz w:val="26"/>
                              </w:rPr>
                              <w:t>the</w:t>
                            </w:r>
                            <w:r w:rsidR="00CD0B3C">
                              <w:rPr>
                                <w:color w:val="FFFFFF"/>
                                <w:spacing w:val="-1"/>
                                <w:sz w:val="26"/>
                              </w:rPr>
                              <w:t xml:space="preserve"> </w:t>
                            </w:r>
                            <w:r w:rsidR="00CD0B3C">
                              <w:rPr>
                                <w:color w:val="FFFFFF"/>
                                <w:sz w:val="26"/>
                              </w:rPr>
                              <w:t>5</w:t>
                            </w:r>
                            <w:r w:rsidR="00CD0B3C">
                              <w:rPr>
                                <w:color w:val="FFFFFF"/>
                                <w:spacing w:val="-1"/>
                                <w:sz w:val="26"/>
                              </w:rPr>
                              <w:t xml:space="preserve"> </w:t>
                            </w:r>
                            <w:r w:rsidR="00CD0B3C">
                              <w:rPr>
                                <w:color w:val="FFFFFF"/>
                                <w:sz w:val="26"/>
                              </w:rPr>
                              <w:t>key</w:t>
                            </w:r>
                            <w:r w:rsidR="00CD0B3C">
                              <w:rPr>
                                <w:color w:val="FFFFFF"/>
                                <w:spacing w:val="-1"/>
                                <w:sz w:val="26"/>
                              </w:rPr>
                              <w:t xml:space="preserve"> </w:t>
                            </w:r>
                            <w:r w:rsidR="00CD0B3C">
                              <w:rPr>
                                <w:color w:val="FFFFFF"/>
                                <w:sz w:val="26"/>
                              </w:rPr>
                              <w:t>indicators</w:t>
                            </w:r>
                            <w:r>
                              <w:rPr>
                                <w:color w:val="FFFFFF"/>
                                <w:sz w:val="26"/>
                              </w:rPr>
                              <w:t xml:space="preserve">, </w:t>
                            </w:r>
                            <w:r w:rsidR="00CD0B3C">
                              <w:rPr>
                                <w:color w:val="FFFFFF"/>
                                <w:sz w:val="26"/>
                              </w:rPr>
                              <w:t>success</w:t>
                            </w:r>
                            <w:r w:rsidR="00CD0B3C">
                              <w:rPr>
                                <w:color w:val="FFFFFF"/>
                                <w:spacing w:val="-2"/>
                                <w:sz w:val="26"/>
                              </w:rPr>
                              <w:t xml:space="preserve"> </w:t>
                            </w:r>
                            <w:r w:rsidR="00CD0B3C">
                              <w:rPr>
                                <w:color w:val="FFFFFF"/>
                                <w:sz w:val="26"/>
                              </w:rPr>
                              <w:t>criteria</w:t>
                            </w:r>
                            <w:r w:rsidR="00CD0B3C">
                              <w:rPr>
                                <w:color w:val="FFFFFF"/>
                                <w:spacing w:val="-1"/>
                                <w:sz w:val="26"/>
                              </w:rPr>
                              <w:t xml:space="preserve"> </w:t>
                            </w:r>
                            <w:r w:rsidR="00CD0B3C">
                              <w:rPr>
                                <w:color w:val="FFFFFF"/>
                                <w:sz w:val="26"/>
                              </w:rPr>
                              <w:t>and evidence of impact for pupils today and for the future.</w:t>
                            </w:r>
                          </w:p>
                        </w:txbxContent>
                      </wps:txbx>
                      <wps:bodyPr rot="0" vert="horz" wrap="square" lIns="0" tIns="0" rIns="0" bIns="0" anchor="t" anchorCtr="0" upright="1">
                        <a:noAutofit/>
                      </wps:bodyPr>
                    </wps:wsp>
                  </a:graphicData>
                </a:graphic>
              </wp:inline>
            </w:drawing>
          </mc:Choice>
          <mc:Fallback>
            <w:pict>
              <v:shape w14:anchorId="54C65905" id="docshape21" o:spid="_x0000_s1030"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" fillcolor="#0090d6" stroked="f">
                <v:textbox inset="0,0,0,0">
                  <w:txbxContent>
                    <w:p w14:paraId="0D73FFB6" w14:textId="77777777" w:rsidR="000E0A50" w:rsidRDefault="00CD0B3C">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52CF8701" w:rsidR="000E0A50" w:rsidRDefault="00E7219F">
                      <w:pPr>
                        <w:spacing w:before="2" w:line="235" w:lineRule="auto"/>
                        <w:ind w:left="719"/>
                        <w:rPr>
                          <w:color w:val="000000"/>
                          <w:sz w:val="26"/>
                        </w:rPr>
                      </w:pPr>
                      <w:r>
                        <w:rPr>
                          <w:color w:val="FFFFFF"/>
                          <w:sz w:val="26"/>
                        </w:rPr>
                        <w:t>I</w:t>
                      </w:r>
                      <w:r w:rsidR="00CD0B3C">
                        <w:rPr>
                          <w:color w:val="FFFFFF"/>
                          <w:sz w:val="26"/>
                        </w:rPr>
                        <w:t>ntended</w:t>
                      </w:r>
                      <w:r w:rsidR="00CD0B3C">
                        <w:rPr>
                          <w:color w:val="FFFFFF"/>
                          <w:spacing w:val="-1"/>
                          <w:sz w:val="26"/>
                        </w:rPr>
                        <w:t xml:space="preserve"> </w:t>
                      </w:r>
                      <w:r w:rsidR="00CD0B3C">
                        <w:rPr>
                          <w:color w:val="FFFFFF"/>
                          <w:sz w:val="26"/>
                        </w:rPr>
                        <w:t>annual</w:t>
                      </w:r>
                      <w:r w:rsidR="00CD0B3C">
                        <w:rPr>
                          <w:color w:val="FFFFFF"/>
                          <w:spacing w:val="-1"/>
                          <w:sz w:val="26"/>
                        </w:rPr>
                        <w:t xml:space="preserve"> </w:t>
                      </w:r>
                      <w:r w:rsidR="00CD0B3C">
                        <w:rPr>
                          <w:color w:val="FFFFFF"/>
                          <w:sz w:val="26"/>
                        </w:rPr>
                        <w:t>spend</w:t>
                      </w:r>
                      <w:r w:rsidR="00CD0B3C">
                        <w:rPr>
                          <w:color w:val="FFFFFF"/>
                          <w:spacing w:val="-1"/>
                          <w:sz w:val="26"/>
                        </w:rPr>
                        <w:t xml:space="preserve"> </w:t>
                      </w:r>
                      <w:r w:rsidR="00CD0B3C">
                        <w:rPr>
                          <w:color w:val="FFFFFF"/>
                          <w:sz w:val="26"/>
                        </w:rPr>
                        <w:t>against</w:t>
                      </w:r>
                      <w:r w:rsidR="00CD0B3C">
                        <w:rPr>
                          <w:color w:val="FFFFFF"/>
                          <w:spacing w:val="-2"/>
                          <w:sz w:val="26"/>
                        </w:rPr>
                        <w:t xml:space="preserve"> </w:t>
                      </w:r>
                      <w:r w:rsidR="00CD0B3C">
                        <w:rPr>
                          <w:color w:val="FFFFFF"/>
                          <w:sz w:val="26"/>
                        </w:rPr>
                        <w:t>the</w:t>
                      </w:r>
                      <w:r w:rsidR="00CD0B3C">
                        <w:rPr>
                          <w:color w:val="FFFFFF"/>
                          <w:spacing w:val="-1"/>
                          <w:sz w:val="26"/>
                        </w:rPr>
                        <w:t xml:space="preserve"> </w:t>
                      </w:r>
                      <w:r w:rsidR="00CD0B3C">
                        <w:rPr>
                          <w:color w:val="FFFFFF"/>
                          <w:sz w:val="26"/>
                        </w:rPr>
                        <w:t>5</w:t>
                      </w:r>
                      <w:r w:rsidR="00CD0B3C">
                        <w:rPr>
                          <w:color w:val="FFFFFF"/>
                          <w:spacing w:val="-1"/>
                          <w:sz w:val="26"/>
                        </w:rPr>
                        <w:t xml:space="preserve"> </w:t>
                      </w:r>
                      <w:r w:rsidR="00CD0B3C">
                        <w:rPr>
                          <w:color w:val="FFFFFF"/>
                          <w:sz w:val="26"/>
                        </w:rPr>
                        <w:t>key</w:t>
                      </w:r>
                      <w:r w:rsidR="00CD0B3C">
                        <w:rPr>
                          <w:color w:val="FFFFFF"/>
                          <w:spacing w:val="-1"/>
                          <w:sz w:val="26"/>
                        </w:rPr>
                        <w:t xml:space="preserve"> </w:t>
                      </w:r>
                      <w:r w:rsidR="00CD0B3C">
                        <w:rPr>
                          <w:color w:val="FFFFFF"/>
                          <w:sz w:val="26"/>
                        </w:rPr>
                        <w:t>indicators</w:t>
                      </w:r>
                      <w:r>
                        <w:rPr>
                          <w:color w:val="FFFFFF"/>
                          <w:sz w:val="26"/>
                        </w:rPr>
                        <w:t xml:space="preserve">, </w:t>
                      </w:r>
                      <w:r w:rsidR="00CD0B3C">
                        <w:rPr>
                          <w:color w:val="FFFFFF"/>
                          <w:sz w:val="26"/>
                        </w:rPr>
                        <w:t>success</w:t>
                      </w:r>
                      <w:r w:rsidR="00CD0B3C">
                        <w:rPr>
                          <w:color w:val="FFFFFF"/>
                          <w:spacing w:val="-2"/>
                          <w:sz w:val="26"/>
                        </w:rPr>
                        <w:t xml:space="preserve"> </w:t>
                      </w:r>
                      <w:r w:rsidR="00CD0B3C">
                        <w:rPr>
                          <w:color w:val="FFFFFF"/>
                          <w:sz w:val="26"/>
                        </w:rPr>
                        <w:t>criteria</w:t>
                      </w:r>
                      <w:r w:rsidR="00CD0B3C">
                        <w:rPr>
                          <w:color w:val="FFFFFF"/>
                          <w:spacing w:val="-1"/>
                          <w:sz w:val="26"/>
                        </w:rPr>
                        <w:t xml:space="preserve"> </w:t>
                      </w:r>
                      <w:r w:rsidR="00CD0B3C">
                        <w:rPr>
                          <w:color w:val="FFFFFF"/>
                          <w:sz w:val="26"/>
                        </w:rPr>
                        <w:t>and evidence of impact for pupils today and for the future.</w:t>
                      </w:r>
                    </w:p>
                  </w:txbxContent>
                </v:textbox>
                <w10:anchorlock/>
              </v:shape>
            </w:pict>
          </mc:Fallback>
        </mc:AlternateContent>
      </w:r>
    </w:p>
    <w:p w14:paraId="14F17A91" w14:textId="77777777" w:rsidR="000E0A50" w:rsidRDefault="000E0A50">
      <w:pPr>
        <w:pStyle w:val="BodyText"/>
        <w:spacing w:before="8"/>
        <w:rPr>
          <w:sz w:val="2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503"/>
        <w:gridCol w:w="2693"/>
        <w:gridCol w:w="851"/>
        <w:gridCol w:w="3543"/>
        <w:gridCol w:w="4787"/>
      </w:tblGrid>
      <w:tr w:rsidR="000E0A50" w14:paraId="0A0114A2" w14:textId="77777777" w:rsidTr="001E1611">
        <w:trPr>
          <w:trHeight w:val="383"/>
        </w:trPr>
        <w:tc>
          <w:tcPr>
            <w:tcW w:w="3503" w:type="dxa"/>
          </w:tcPr>
          <w:p w14:paraId="0EF7C540" w14:textId="50F6373F" w:rsidR="000E0A50" w:rsidRDefault="00CD0B3C">
            <w:pPr>
              <w:pStyle w:val="TableParagraph"/>
              <w:spacing w:before="39"/>
            </w:pPr>
            <w:r>
              <w:rPr>
                <w:b/>
                <w:color w:val="231F20"/>
                <w:position w:val="2"/>
                <w:sz w:val="24"/>
              </w:rPr>
              <w:t>Academic</w:t>
            </w:r>
            <w:r>
              <w:rPr>
                <w:b/>
                <w:color w:val="231F20"/>
                <w:spacing w:val="-14"/>
                <w:position w:val="2"/>
                <w:sz w:val="24"/>
              </w:rPr>
              <w:t xml:space="preserve"> </w:t>
            </w:r>
            <w:r>
              <w:rPr>
                <w:b/>
                <w:color w:val="231F20"/>
                <w:position w:val="2"/>
                <w:sz w:val="24"/>
              </w:rPr>
              <w:t>Year:</w:t>
            </w:r>
            <w:r>
              <w:rPr>
                <w:b/>
                <w:color w:val="231F20"/>
                <w:spacing w:val="-10"/>
                <w:position w:val="2"/>
                <w:sz w:val="24"/>
              </w:rPr>
              <w:t xml:space="preserve"> </w:t>
            </w:r>
            <w:r>
              <w:rPr>
                <w:spacing w:val="-2"/>
              </w:rPr>
              <w:t>202</w:t>
            </w:r>
            <w:r w:rsidR="00C4225E">
              <w:rPr>
                <w:spacing w:val="-2"/>
              </w:rPr>
              <w:t>5</w:t>
            </w:r>
            <w:r>
              <w:rPr>
                <w:spacing w:val="-2"/>
              </w:rPr>
              <w:t>/2</w:t>
            </w:r>
            <w:r w:rsidR="00C4225E">
              <w:rPr>
                <w:spacing w:val="-2"/>
              </w:rPr>
              <w:t>6</w:t>
            </w:r>
          </w:p>
        </w:tc>
        <w:tc>
          <w:tcPr>
            <w:tcW w:w="2693" w:type="dxa"/>
          </w:tcPr>
          <w:p w14:paraId="5256E10B" w14:textId="79BDAD29" w:rsidR="000E0A50" w:rsidRDefault="00CD0B3C">
            <w:pPr>
              <w:pStyle w:val="TableParagraph"/>
              <w:spacing w:before="41"/>
              <w:rPr>
                <w:b/>
                <w:sz w:val="24"/>
              </w:rPr>
            </w:pPr>
            <w:r>
              <w:rPr>
                <w:b/>
                <w:color w:val="231F20"/>
                <w:sz w:val="24"/>
              </w:rPr>
              <w:t>Total</w:t>
            </w:r>
            <w:r>
              <w:rPr>
                <w:b/>
                <w:color w:val="231F20"/>
                <w:spacing w:val="-13"/>
                <w:sz w:val="24"/>
              </w:rPr>
              <w:t xml:space="preserve"> </w:t>
            </w:r>
            <w:r>
              <w:rPr>
                <w:b/>
                <w:color w:val="231F20"/>
                <w:sz w:val="24"/>
              </w:rPr>
              <w:t>fund</w:t>
            </w:r>
            <w:r>
              <w:rPr>
                <w:b/>
                <w:color w:val="231F20"/>
                <w:spacing w:val="-12"/>
                <w:sz w:val="24"/>
              </w:rPr>
              <w:t xml:space="preserve"> </w:t>
            </w:r>
            <w:r>
              <w:rPr>
                <w:b/>
                <w:color w:val="231F20"/>
                <w:spacing w:val="-2"/>
                <w:sz w:val="24"/>
              </w:rPr>
              <w:t>allocated:</w:t>
            </w:r>
            <w:r w:rsidR="00D45552">
              <w:rPr>
                <w:b/>
                <w:color w:val="231F20"/>
                <w:spacing w:val="-2"/>
                <w:sz w:val="24"/>
              </w:rPr>
              <w:t xml:space="preserve"> </w:t>
            </w:r>
            <w:r w:rsidR="00C4225E">
              <w:rPr>
                <w:b/>
                <w:color w:val="231F20"/>
                <w:spacing w:val="-2"/>
                <w:sz w:val="24"/>
              </w:rPr>
              <w:t>£1</w:t>
            </w:r>
            <w:r w:rsidR="002406D7">
              <w:rPr>
                <w:b/>
                <w:color w:val="231F20"/>
                <w:spacing w:val="-2"/>
                <w:sz w:val="24"/>
              </w:rPr>
              <w:t>6, 400</w:t>
            </w:r>
          </w:p>
        </w:tc>
        <w:tc>
          <w:tcPr>
            <w:tcW w:w="4394" w:type="dxa"/>
            <w:gridSpan w:val="2"/>
          </w:tcPr>
          <w:p w14:paraId="6A04570F" w14:textId="2A61E9B9" w:rsidR="000E0A50" w:rsidRDefault="00CD0B3C">
            <w:pPr>
              <w:pStyle w:val="TableParagraph"/>
              <w:spacing w:before="41"/>
              <w:rPr>
                <w:b/>
                <w:sz w:val="24"/>
              </w:rPr>
            </w:pPr>
            <w:r>
              <w:rPr>
                <w:b/>
                <w:color w:val="231F20"/>
                <w:sz w:val="24"/>
              </w:rPr>
              <w:t>Date</w:t>
            </w:r>
            <w:r>
              <w:rPr>
                <w:b/>
                <w:color w:val="231F20"/>
                <w:spacing w:val="-10"/>
                <w:sz w:val="24"/>
              </w:rPr>
              <w:t xml:space="preserve"> </w:t>
            </w:r>
            <w:r>
              <w:rPr>
                <w:b/>
                <w:color w:val="231F20"/>
                <w:spacing w:val="-2"/>
                <w:sz w:val="24"/>
              </w:rPr>
              <w:t>Updated:</w:t>
            </w:r>
            <w:r w:rsidR="00C4225E">
              <w:rPr>
                <w:b/>
                <w:color w:val="231F20"/>
                <w:spacing w:val="-2"/>
                <w:sz w:val="24"/>
              </w:rPr>
              <w:t xml:space="preserve"> July 25-26</w:t>
            </w:r>
          </w:p>
        </w:tc>
        <w:tc>
          <w:tcPr>
            <w:tcW w:w="4787" w:type="dxa"/>
            <w:tcBorders>
              <w:top w:val="nil"/>
              <w:right w:val="nil"/>
            </w:tcBorders>
          </w:tcPr>
          <w:p w14:paraId="438CC226" w14:textId="77777777" w:rsidR="000E0A50" w:rsidRDefault="000E0A50">
            <w:pPr>
              <w:pStyle w:val="TableParagraph"/>
              <w:ind w:left="0"/>
              <w:rPr>
                <w:rFonts w:ascii="Times New Roman"/>
                <w:sz w:val="24"/>
              </w:rPr>
            </w:pPr>
          </w:p>
        </w:tc>
      </w:tr>
      <w:tr w:rsidR="000E0A50" w14:paraId="4B38E860" w14:textId="77777777" w:rsidTr="00DB4A8F">
        <w:trPr>
          <w:trHeight w:val="332"/>
        </w:trPr>
        <w:tc>
          <w:tcPr>
            <w:tcW w:w="10590" w:type="dxa"/>
            <w:gridSpan w:val="4"/>
            <w:vMerge w:val="restart"/>
          </w:tcPr>
          <w:p w14:paraId="668142BF" w14:textId="77777777" w:rsidR="000E0A50" w:rsidRDefault="00CD0B3C">
            <w:pPr>
              <w:pStyle w:val="TableParagraph"/>
              <w:spacing w:before="46" w:line="235" w:lineRule="auto"/>
              <w:rPr>
                <w:sz w:val="24"/>
              </w:rPr>
            </w:pPr>
            <w:r>
              <w:rPr>
                <w:b/>
                <w:color w:val="00B9F2"/>
                <w:sz w:val="24"/>
              </w:rPr>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1:</w:t>
            </w:r>
            <w:r>
              <w:rPr>
                <w:b/>
                <w:color w:val="00B9F2"/>
                <w:spacing w:val="-5"/>
                <w:sz w:val="24"/>
              </w:rPr>
              <w:t xml:space="preserve"> </w:t>
            </w:r>
            <w:r>
              <w:rPr>
                <w:color w:val="00B9F2"/>
                <w:sz w:val="24"/>
              </w:rPr>
              <w:t>The</w:t>
            </w:r>
            <w:r>
              <w:rPr>
                <w:color w:val="00B9F2"/>
                <w:spacing w:val="-6"/>
                <w:sz w:val="24"/>
              </w:rPr>
              <w:t xml:space="preserve"> </w:t>
            </w:r>
            <w:r>
              <w:rPr>
                <w:color w:val="00B9F2"/>
                <w:sz w:val="24"/>
              </w:rPr>
              <w:t>engagement</w:t>
            </w:r>
            <w:r>
              <w:rPr>
                <w:color w:val="00B9F2"/>
                <w:spacing w:val="-5"/>
                <w:sz w:val="24"/>
              </w:rPr>
              <w:t xml:space="preserve"> </w:t>
            </w:r>
            <w:r>
              <w:rPr>
                <w:color w:val="00B9F2"/>
                <w:sz w:val="24"/>
              </w:rPr>
              <w:t>of</w:t>
            </w:r>
            <w:r>
              <w:rPr>
                <w:color w:val="00B9F2"/>
                <w:spacing w:val="-6"/>
                <w:sz w:val="24"/>
              </w:rPr>
              <w:t xml:space="preserve"> </w:t>
            </w:r>
            <w:r>
              <w:rPr>
                <w:color w:val="00B9F2"/>
                <w:sz w:val="24"/>
                <w:u w:val="single" w:color="00B9F2"/>
              </w:rPr>
              <w:t>all</w:t>
            </w:r>
            <w:r>
              <w:rPr>
                <w:color w:val="00B9F2"/>
                <w:spacing w:val="-6"/>
                <w:sz w:val="24"/>
              </w:rPr>
              <w:t xml:space="preserve"> </w:t>
            </w:r>
            <w:r>
              <w:rPr>
                <w:color w:val="00B9F2"/>
                <w:sz w:val="24"/>
              </w:rPr>
              <w:t>pupils</w:t>
            </w:r>
            <w:r>
              <w:rPr>
                <w:color w:val="00B9F2"/>
                <w:spacing w:val="-6"/>
                <w:sz w:val="24"/>
              </w:rPr>
              <w:t xml:space="preserve"> </w:t>
            </w:r>
            <w:r>
              <w:rPr>
                <w:color w:val="00B9F2"/>
                <w:sz w:val="24"/>
              </w:rPr>
              <w:t>in</w:t>
            </w:r>
            <w:r>
              <w:rPr>
                <w:color w:val="00B9F2"/>
                <w:spacing w:val="-6"/>
                <w:sz w:val="24"/>
              </w:rPr>
              <w:t xml:space="preserve"> </w:t>
            </w:r>
            <w:r>
              <w:rPr>
                <w:color w:val="00B9F2"/>
                <w:sz w:val="24"/>
              </w:rPr>
              <w:t>regular</w:t>
            </w:r>
            <w:r>
              <w:rPr>
                <w:color w:val="00B9F2"/>
                <w:spacing w:val="-5"/>
                <w:sz w:val="24"/>
              </w:rPr>
              <w:t xml:space="preserve"> </w:t>
            </w:r>
            <w:r>
              <w:rPr>
                <w:color w:val="00B9F2"/>
                <w:sz w:val="24"/>
              </w:rPr>
              <w:t>physical</w:t>
            </w:r>
            <w:r>
              <w:rPr>
                <w:color w:val="00B9F2"/>
                <w:spacing w:val="-6"/>
                <w:sz w:val="24"/>
              </w:rPr>
              <w:t xml:space="preserve"> </w:t>
            </w:r>
            <w:r>
              <w:rPr>
                <w:color w:val="00B9F2"/>
                <w:sz w:val="24"/>
              </w:rPr>
              <w:t>activity</w:t>
            </w:r>
            <w:r>
              <w:rPr>
                <w:color w:val="00B9F2"/>
                <w:spacing w:val="-6"/>
                <w:sz w:val="24"/>
              </w:rPr>
              <w:t xml:space="preserve"> </w:t>
            </w:r>
            <w:r>
              <w:rPr>
                <w:color w:val="00B9F2"/>
                <w:sz w:val="24"/>
              </w:rPr>
              <w:t>–</w:t>
            </w:r>
            <w:r>
              <w:rPr>
                <w:color w:val="00B9F2"/>
                <w:spacing w:val="-6"/>
                <w:sz w:val="24"/>
              </w:rPr>
              <w:t xml:space="preserve"> </w:t>
            </w:r>
            <w:r>
              <w:rPr>
                <w:color w:val="00B9F2"/>
                <w:sz w:val="24"/>
              </w:rPr>
              <w:t>Chief</w:t>
            </w:r>
            <w:r>
              <w:rPr>
                <w:color w:val="00B9F2"/>
                <w:spacing w:val="-6"/>
                <w:sz w:val="24"/>
              </w:rPr>
              <w:t xml:space="preserve"> </w:t>
            </w:r>
            <w:r>
              <w:rPr>
                <w:color w:val="00B9F2"/>
                <w:sz w:val="24"/>
              </w:rPr>
              <w:t>Medical</w:t>
            </w:r>
            <w:r>
              <w:rPr>
                <w:color w:val="00B9F2"/>
                <w:spacing w:val="-6"/>
                <w:sz w:val="24"/>
              </w:rPr>
              <w:t xml:space="preserve"> </w:t>
            </w:r>
            <w:r>
              <w:rPr>
                <w:color w:val="00B9F2"/>
                <w:sz w:val="24"/>
              </w:rPr>
              <w:t>Officers</w:t>
            </w:r>
            <w:r>
              <w:rPr>
                <w:color w:val="00B9F2"/>
                <w:spacing w:val="-6"/>
                <w:sz w:val="24"/>
              </w:rPr>
              <w:t xml:space="preserve"> </w:t>
            </w:r>
            <w:r>
              <w:rPr>
                <w:color w:val="00B9F2"/>
                <w:sz w:val="24"/>
              </w:rPr>
              <w:t>guidelines</w:t>
            </w:r>
            <w:r>
              <w:rPr>
                <w:color w:val="00B9F2"/>
                <w:spacing w:val="-5"/>
                <w:sz w:val="24"/>
              </w:rPr>
              <w:t xml:space="preserve"> </w:t>
            </w:r>
            <w:r>
              <w:rPr>
                <w:color w:val="00B9F2"/>
                <w:sz w:val="24"/>
              </w:rPr>
              <w:t>recommend</w:t>
            </w:r>
            <w:r>
              <w:rPr>
                <w:color w:val="00B9F2"/>
                <w:spacing w:val="-6"/>
                <w:sz w:val="24"/>
              </w:rPr>
              <w:t xml:space="preserve"> </w:t>
            </w:r>
            <w:r>
              <w:rPr>
                <w:color w:val="00B9F2"/>
                <w:sz w:val="24"/>
              </w:rPr>
              <w:t>that primary school pupils undertake at least 30 minutes of physical activity a day in school</w:t>
            </w:r>
          </w:p>
        </w:tc>
        <w:tc>
          <w:tcPr>
            <w:tcW w:w="4787" w:type="dxa"/>
          </w:tcPr>
          <w:p w14:paraId="07EA8690" w14:textId="77777777" w:rsidR="000E0A50" w:rsidRDefault="00CD0B3C">
            <w:pPr>
              <w:pStyle w:val="TableParagraph"/>
              <w:spacing w:before="41" w:line="272" w:lineRule="exact"/>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D71C441" w14:textId="77777777" w:rsidTr="00DB4A8F">
        <w:trPr>
          <w:trHeight w:val="332"/>
        </w:trPr>
        <w:tc>
          <w:tcPr>
            <w:tcW w:w="10590" w:type="dxa"/>
            <w:gridSpan w:val="4"/>
            <w:vMerge/>
          </w:tcPr>
          <w:p w14:paraId="61378F34" w14:textId="77777777" w:rsidR="000E0A50" w:rsidRDefault="000E0A50">
            <w:pPr>
              <w:rPr>
                <w:sz w:val="2"/>
                <w:szCs w:val="2"/>
              </w:rPr>
            </w:pPr>
          </w:p>
        </w:tc>
        <w:tc>
          <w:tcPr>
            <w:tcW w:w="4787" w:type="dxa"/>
          </w:tcPr>
          <w:p w14:paraId="2B7DA00C" w14:textId="6C53FE20" w:rsidR="000E0A50" w:rsidRDefault="000E0A50" w:rsidP="6FBCB476">
            <w:pPr>
              <w:pStyle w:val="TableParagraph"/>
              <w:spacing w:before="54"/>
              <w:ind w:left="32"/>
              <w:rPr>
                <w:sz w:val="21"/>
                <w:szCs w:val="21"/>
              </w:rPr>
            </w:pPr>
          </w:p>
        </w:tc>
      </w:tr>
      <w:tr w:rsidR="000E0A50" w14:paraId="2C851AA7" w14:textId="77777777" w:rsidTr="00527000">
        <w:trPr>
          <w:trHeight w:val="390"/>
        </w:trPr>
        <w:tc>
          <w:tcPr>
            <w:tcW w:w="3503" w:type="dxa"/>
          </w:tcPr>
          <w:p w14:paraId="6082A78F" w14:textId="77777777" w:rsidR="000E0A50" w:rsidRDefault="00CD0B3C" w:rsidP="00DB4A8F">
            <w:pPr>
              <w:pStyle w:val="TableParagraph"/>
              <w:ind w:left="0"/>
              <w:jc w:val="center"/>
              <w:rPr>
                <w:b/>
                <w:sz w:val="24"/>
              </w:rPr>
            </w:pPr>
            <w:r>
              <w:rPr>
                <w:b/>
                <w:color w:val="231F20"/>
                <w:spacing w:val="-2"/>
                <w:sz w:val="24"/>
              </w:rPr>
              <w:t>Intent</w:t>
            </w:r>
          </w:p>
        </w:tc>
        <w:tc>
          <w:tcPr>
            <w:tcW w:w="3544" w:type="dxa"/>
            <w:gridSpan w:val="2"/>
          </w:tcPr>
          <w:p w14:paraId="0F6310C3" w14:textId="77777777" w:rsidR="000E0A50" w:rsidRDefault="00CD0B3C" w:rsidP="00DB4A8F">
            <w:pPr>
              <w:pStyle w:val="TableParagraph"/>
              <w:ind w:left="0"/>
              <w:jc w:val="center"/>
              <w:rPr>
                <w:b/>
                <w:sz w:val="24"/>
              </w:rPr>
            </w:pPr>
            <w:r>
              <w:rPr>
                <w:b/>
                <w:color w:val="231F20"/>
                <w:spacing w:val="-2"/>
                <w:sz w:val="24"/>
              </w:rPr>
              <w:t>Implementation</w:t>
            </w:r>
          </w:p>
        </w:tc>
        <w:tc>
          <w:tcPr>
            <w:tcW w:w="3543" w:type="dxa"/>
          </w:tcPr>
          <w:p w14:paraId="6686CD53" w14:textId="08212E59" w:rsidR="000E0A50" w:rsidRDefault="00442E5F" w:rsidP="00DB4A8F">
            <w:pPr>
              <w:pStyle w:val="TableParagraph"/>
              <w:ind w:left="0"/>
              <w:jc w:val="center"/>
              <w:rPr>
                <w:b/>
                <w:sz w:val="24"/>
              </w:rPr>
            </w:pPr>
            <w:r>
              <w:rPr>
                <w:b/>
                <w:color w:val="231F20"/>
                <w:spacing w:val="-2"/>
                <w:sz w:val="24"/>
              </w:rPr>
              <w:t>Impact of 2</w:t>
            </w:r>
            <w:r w:rsidR="00C4225E">
              <w:rPr>
                <w:b/>
                <w:color w:val="231F20"/>
                <w:spacing w:val="-2"/>
                <w:sz w:val="24"/>
              </w:rPr>
              <w:t>5</w:t>
            </w:r>
            <w:r>
              <w:rPr>
                <w:b/>
                <w:color w:val="231F20"/>
                <w:spacing w:val="-2"/>
                <w:sz w:val="24"/>
              </w:rPr>
              <w:t>-2</w:t>
            </w:r>
            <w:r w:rsidR="00C4225E">
              <w:rPr>
                <w:b/>
                <w:color w:val="231F20"/>
                <w:spacing w:val="-2"/>
                <w:sz w:val="24"/>
              </w:rPr>
              <w:t>6</w:t>
            </w:r>
            <w:r>
              <w:rPr>
                <w:b/>
                <w:color w:val="231F20"/>
                <w:spacing w:val="-2"/>
                <w:sz w:val="24"/>
              </w:rPr>
              <w:t xml:space="preserve"> </w:t>
            </w:r>
            <w:proofErr w:type="spellStart"/>
            <w:r>
              <w:rPr>
                <w:b/>
                <w:color w:val="231F20"/>
                <w:spacing w:val="-2"/>
                <w:sz w:val="24"/>
              </w:rPr>
              <w:t>objs</w:t>
            </w:r>
            <w:proofErr w:type="spellEnd"/>
          </w:p>
        </w:tc>
        <w:tc>
          <w:tcPr>
            <w:tcW w:w="4787" w:type="dxa"/>
          </w:tcPr>
          <w:p w14:paraId="2CF06BC0" w14:textId="6B609197" w:rsidR="000E0A50" w:rsidRDefault="20ACEDDF" w:rsidP="6FBCB476">
            <w:pPr>
              <w:pStyle w:val="TableParagraph"/>
              <w:ind w:left="0"/>
              <w:rPr>
                <w:rFonts w:asciiTheme="minorHAnsi" w:eastAsiaTheme="minorEastAsia" w:hAnsiTheme="minorHAnsi" w:cstheme="minorBidi"/>
                <w:sz w:val="24"/>
                <w:szCs w:val="24"/>
              </w:rPr>
            </w:pPr>
            <w:r w:rsidRPr="6FBCB476">
              <w:rPr>
                <w:rFonts w:asciiTheme="minorHAnsi" w:eastAsiaTheme="minorEastAsia" w:hAnsiTheme="minorHAnsi" w:cstheme="minorBidi"/>
                <w:sz w:val="24"/>
                <w:szCs w:val="24"/>
              </w:rPr>
              <w:t>Sustainability and suggested next steps</w:t>
            </w:r>
          </w:p>
          <w:p w14:paraId="5C7FC3BD" w14:textId="246DAC18" w:rsidR="000E0A50" w:rsidRDefault="000E0A50" w:rsidP="6FBCB476">
            <w:pPr>
              <w:pStyle w:val="TableParagraph"/>
              <w:ind w:left="0"/>
              <w:rPr>
                <w:rFonts w:ascii="Times New Roman"/>
                <w:sz w:val="24"/>
                <w:szCs w:val="24"/>
              </w:rPr>
            </w:pPr>
          </w:p>
        </w:tc>
      </w:tr>
      <w:tr w:rsidR="002406D7" w:rsidRPr="008A5F7C" w14:paraId="4E37B11D" w14:textId="77777777" w:rsidTr="00527000">
        <w:trPr>
          <w:trHeight w:val="1710"/>
        </w:trPr>
        <w:tc>
          <w:tcPr>
            <w:tcW w:w="3503" w:type="dxa"/>
          </w:tcPr>
          <w:p w14:paraId="6A228110" w14:textId="32FAAFF8" w:rsidR="002406D7" w:rsidRDefault="002406D7" w:rsidP="0BBBFF93">
            <w:pPr>
              <w:pStyle w:val="TableParagraph"/>
              <w:ind w:left="0"/>
              <w:rPr>
                <w:rFonts w:asciiTheme="minorHAnsi" w:hAnsiTheme="minorHAnsi" w:cstheme="minorBidi"/>
                <w:sz w:val="24"/>
                <w:szCs w:val="24"/>
              </w:rPr>
            </w:pPr>
            <w:r w:rsidRPr="0BBBFF93">
              <w:rPr>
                <w:rFonts w:asciiTheme="minorHAnsi" w:hAnsiTheme="minorHAnsi" w:cstheme="minorBidi"/>
                <w:sz w:val="24"/>
                <w:szCs w:val="24"/>
              </w:rPr>
              <w:t xml:space="preserve">The majority of pupils to gain the skills identified in their personalized PD goals.  These will vary according to pupil. </w:t>
            </w:r>
          </w:p>
          <w:p w14:paraId="08B2DA07" w14:textId="2B5D233A" w:rsidR="002406D7" w:rsidRDefault="002406D7" w:rsidP="0023401B">
            <w:pPr>
              <w:pStyle w:val="TableParagraph"/>
              <w:ind w:left="0"/>
              <w:rPr>
                <w:rFonts w:asciiTheme="minorHAnsi" w:hAnsiTheme="minorHAnsi" w:cstheme="minorHAnsi"/>
                <w:sz w:val="24"/>
              </w:rPr>
            </w:pPr>
            <w:r>
              <w:rPr>
                <w:rFonts w:asciiTheme="minorHAnsi" w:hAnsiTheme="minorHAnsi" w:cstheme="minorHAnsi"/>
                <w:sz w:val="24"/>
              </w:rPr>
              <w:t>Examples are:</w:t>
            </w:r>
          </w:p>
          <w:p w14:paraId="2F1D2B95" w14:textId="2D0BB323" w:rsidR="002406D7" w:rsidRDefault="002406D7" w:rsidP="004D6C12">
            <w:pPr>
              <w:pStyle w:val="TableParagraph"/>
              <w:numPr>
                <w:ilvl w:val="0"/>
                <w:numId w:val="11"/>
              </w:numPr>
              <w:rPr>
                <w:rFonts w:asciiTheme="minorHAnsi" w:hAnsiTheme="minorHAnsi" w:cstheme="minorHAnsi"/>
                <w:sz w:val="24"/>
              </w:rPr>
            </w:pPr>
            <w:r>
              <w:rPr>
                <w:rFonts w:asciiTheme="minorHAnsi" w:hAnsiTheme="minorHAnsi" w:cstheme="minorHAnsi"/>
                <w:sz w:val="24"/>
              </w:rPr>
              <w:t>Increase the distance I walk in my walker</w:t>
            </w:r>
          </w:p>
          <w:p w14:paraId="08B7B6F1" w14:textId="5438638D" w:rsidR="002406D7" w:rsidRDefault="002406D7" w:rsidP="004D6C12">
            <w:pPr>
              <w:pStyle w:val="TableParagraph"/>
              <w:numPr>
                <w:ilvl w:val="0"/>
                <w:numId w:val="11"/>
              </w:numPr>
              <w:rPr>
                <w:rFonts w:asciiTheme="minorHAnsi" w:hAnsiTheme="minorHAnsi" w:cstheme="minorHAnsi"/>
                <w:sz w:val="24"/>
              </w:rPr>
            </w:pPr>
            <w:r>
              <w:rPr>
                <w:rFonts w:asciiTheme="minorHAnsi" w:hAnsiTheme="minorHAnsi" w:cstheme="minorHAnsi"/>
                <w:sz w:val="24"/>
              </w:rPr>
              <w:t>Bench sit for an activity for up to 10 minutes</w:t>
            </w:r>
          </w:p>
          <w:p w14:paraId="01AE8A30" w14:textId="633A3C8E" w:rsidR="002406D7" w:rsidRDefault="002406D7" w:rsidP="004D6C12">
            <w:pPr>
              <w:pStyle w:val="TableParagraph"/>
              <w:numPr>
                <w:ilvl w:val="0"/>
                <w:numId w:val="11"/>
              </w:numPr>
              <w:rPr>
                <w:rFonts w:asciiTheme="minorHAnsi" w:hAnsiTheme="minorHAnsi" w:cstheme="minorHAnsi"/>
                <w:sz w:val="24"/>
              </w:rPr>
            </w:pPr>
            <w:r>
              <w:rPr>
                <w:rFonts w:asciiTheme="minorHAnsi" w:hAnsiTheme="minorHAnsi" w:cstheme="minorHAnsi"/>
                <w:sz w:val="24"/>
              </w:rPr>
              <w:t xml:space="preserve">Participate in a range of bilateral activities </w:t>
            </w:r>
          </w:p>
          <w:p w14:paraId="79B03993" w14:textId="3E938E46" w:rsidR="002406D7" w:rsidRDefault="002406D7" w:rsidP="004D6C12">
            <w:pPr>
              <w:pStyle w:val="TableParagraph"/>
              <w:numPr>
                <w:ilvl w:val="0"/>
                <w:numId w:val="11"/>
              </w:numPr>
              <w:rPr>
                <w:rFonts w:asciiTheme="minorHAnsi" w:hAnsiTheme="minorHAnsi" w:cstheme="minorHAnsi"/>
                <w:sz w:val="24"/>
              </w:rPr>
            </w:pPr>
            <w:r>
              <w:rPr>
                <w:rFonts w:asciiTheme="minorHAnsi" w:hAnsiTheme="minorHAnsi" w:cstheme="minorHAnsi"/>
                <w:sz w:val="24"/>
              </w:rPr>
              <w:t>Move my head to the midline in order to participate in a range of activities</w:t>
            </w:r>
          </w:p>
          <w:p w14:paraId="022073CC" w14:textId="0D9B2B30" w:rsidR="002406D7" w:rsidRPr="000529CC" w:rsidRDefault="002406D7" w:rsidP="000529CC">
            <w:pPr>
              <w:pStyle w:val="TableParagraph"/>
              <w:numPr>
                <w:ilvl w:val="0"/>
                <w:numId w:val="11"/>
              </w:numPr>
              <w:rPr>
                <w:rFonts w:asciiTheme="minorHAnsi" w:hAnsiTheme="minorHAnsi" w:cstheme="minorHAnsi"/>
                <w:sz w:val="24"/>
              </w:rPr>
            </w:pPr>
            <w:r>
              <w:rPr>
                <w:rFonts w:asciiTheme="minorHAnsi" w:hAnsiTheme="minorHAnsi" w:cstheme="minorHAnsi"/>
                <w:sz w:val="24"/>
              </w:rPr>
              <w:t>Use right hand to explore motivating objects</w:t>
            </w:r>
          </w:p>
          <w:p w14:paraId="151495F7" w14:textId="740B9C61" w:rsidR="002406D7" w:rsidRPr="000529CC" w:rsidRDefault="002406D7" w:rsidP="00180AE0">
            <w:pPr>
              <w:pStyle w:val="TableParagraph"/>
              <w:rPr>
                <w:rFonts w:asciiTheme="minorHAnsi" w:hAnsiTheme="minorHAnsi" w:cstheme="minorBidi"/>
                <w:sz w:val="24"/>
                <w:szCs w:val="24"/>
              </w:rPr>
            </w:pPr>
            <w:r w:rsidRPr="000529CC">
              <w:rPr>
                <w:rFonts w:asciiTheme="minorHAnsi" w:hAnsiTheme="minorHAnsi" w:cstheme="minorBidi"/>
                <w:sz w:val="24"/>
                <w:szCs w:val="24"/>
              </w:rPr>
              <w:t>All pupils to develop knowledge, skills and understanding in specific areas of PE delivered in time-tabled PD sessions</w:t>
            </w:r>
            <w:r>
              <w:rPr>
                <w:rFonts w:asciiTheme="minorHAnsi" w:hAnsiTheme="minorHAnsi" w:cstheme="minorBidi"/>
                <w:sz w:val="24"/>
                <w:szCs w:val="24"/>
              </w:rPr>
              <w:t xml:space="preserve"> or in enrichment sessions</w:t>
            </w:r>
            <w:r w:rsidRPr="000529CC">
              <w:rPr>
                <w:rFonts w:asciiTheme="minorHAnsi" w:hAnsiTheme="minorHAnsi" w:cstheme="minorBidi"/>
                <w:sz w:val="24"/>
                <w:szCs w:val="24"/>
              </w:rPr>
              <w:t xml:space="preserve">.  </w:t>
            </w:r>
            <w:r>
              <w:rPr>
                <w:rFonts w:asciiTheme="minorHAnsi" w:hAnsiTheme="minorHAnsi" w:cstheme="minorBidi"/>
                <w:sz w:val="24"/>
                <w:szCs w:val="24"/>
              </w:rPr>
              <w:t>Examples of sports</w:t>
            </w:r>
            <w:r w:rsidRPr="000529CC">
              <w:rPr>
                <w:rFonts w:asciiTheme="minorHAnsi" w:hAnsiTheme="minorHAnsi" w:cstheme="minorBidi"/>
                <w:sz w:val="24"/>
                <w:szCs w:val="24"/>
              </w:rPr>
              <w:t xml:space="preserve"> delivered</w:t>
            </w:r>
            <w:r>
              <w:rPr>
                <w:rFonts w:asciiTheme="minorHAnsi" w:hAnsiTheme="minorHAnsi" w:cstheme="minorBidi"/>
                <w:sz w:val="24"/>
                <w:szCs w:val="24"/>
              </w:rPr>
              <w:t xml:space="preserve"> </w:t>
            </w:r>
            <w:r w:rsidRPr="000529CC">
              <w:rPr>
                <w:rFonts w:asciiTheme="minorHAnsi" w:hAnsiTheme="minorHAnsi" w:cstheme="minorBidi"/>
                <w:sz w:val="24"/>
                <w:szCs w:val="24"/>
              </w:rPr>
              <w:t>during 2</w:t>
            </w:r>
            <w:r>
              <w:rPr>
                <w:rFonts w:asciiTheme="minorHAnsi" w:hAnsiTheme="minorHAnsi" w:cstheme="minorBidi"/>
                <w:sz w:val="24"/>
                <w:szCs w:val="24"/>
              </w:rPr>
              <w:t>5</w:t>
            </w:r>
            <w:r w:rsidRPr="000529CC">
              <w:rPr>
                <w:rFonts w:asciiTheme="minorHAnsi" w:hAnsiTheme="minorHAnsi" w:cstheme="minorBidi"/>
                <w:sz w:val="24"/>
                <w:szCs w:val="24"/>
              </w:rPr>
              <w:t>-2</w:t>
            </w:r>
            <w:r>
              <w:rPr>
                <w:rFonts w:asciiTheme="minorHAnsi" w:hAnsiTheme="minorHAnsi" w:cstheme="minorBidi"/>
                <w:sz w:val="24"/>
                <w:szCs w:val="24"/>
              </w:rPr>
              <w:t>6</w:t>
            </w:r>
            <w:r w:rsidRPr="000529CC">
              <w:rPr>
                <w:rFonts w:asciiTheme="minorHAnsi" w:hAnsiTheme="minorHAnsi" w:cstheme="minorBidi"/>
                <w:sz w:val="24"/>
                <w:szCs w:val="24"/>
              </w:rPr>
              <w:t>:</w:t>
            </w:r>
          </w:p>
          <w:p w14:paraId="7CE8441C" w14:textId="2EEA92F6" w:rsidR="002406D7" w:rsidRDefault="002406D7" w:rsidP="00B62DC7">
            <w:pPr>
              <w:pStyle w:val="TableParagraph"/>
              <w:numPr>
                <w:ilvl w:val="0"/>
                <w:numId w:val="12"/>
              </w:numPr>
              <w:rPr>
                <w:rFonts w:asciiTheme="minorHAnsi" w:hAnsiTheme="minorHAnsi" w:cstheme="minorHAnsi"/>
                <w:sz w:val="24"/>
              </w:rPr>
            </w:pPr>
            <w:r>
              <w:rPr>
                <w:rFonts w:asciiTheme="minorHAnsi" w:hAnsiTheme="minorHAnsi" w:cstheme="minorHAnsi"/>
                <w:sz w:val="24"/>
              </w:rPr>
              <w:t xml:space="preserve">Yoga (copying and </w:t>
            </w:r>
            <w:r>
              <w:rPr>
                <w:rFonts w:asciiTheme="minorHAnsi" w:hAnsiTheme="minorHAnsi" w:cstheme="minorHAnsi"/>
                <w:sz w:val="24"/>
              </w:rPr>
              <w:lastRenderedPageBreak/>
              <w:t>repeating movements, sequencing movements, awareness of body and how it moves through space, creative expression)</w:t>
            </w:r>
          </w:p>
          <w:p w14:paraId="0D8EDA10" w14:textId="2B581840" w:rsidR="002406D7" w:rsidRDefault="002406D7" w:rsidP="00B62DC7">
            <w:pPr>
              <w:pStyle w:val="TableParagraph"/>
              <w:numPr>
                <w:ilvl w:val="0"/>
                <w:numId w:val="12"/>
              </w:numPr>
              <w:rPr>
                <w:rFonts w:asciiTheme="minorHAnsi" w:hAnsiTheme="minorHAnsi" w:cstheme="minorHAnsi"/>
                <w:sz w:val="24"/>
              </w:rPr>
            </w:pPr>
            <w:r>
              <w:rPr>
                <w:rFonts w:asciiTheme="minorHAnsi" w:hAnsiTheme="minorHAnsi" w:cstheme="minorHAnsi"/>
                <w:sz w:val="24"/>
              </w:rPr>
              <w:t>Tennis</w:t>
            </w:r>
            <w:r w:rsidR="00307708">
              <w:rPr>
                <w:rFonts w:asciiTheme="minorHAnsi" w:hAnsiTheme="minorHAnsi" w:cstheme="minorHAnsi"/>
                <w:sz w:val="24"/>
              </w:rPr>
              <w:t xml:space="preserve"> and cricket</w:t>
            </w:r>
            <w:r>
              <w:rPr>
                <w:rFonts w:asciiTheme="minorHAnsi" w:hAnsiTheme="minorHAnsi" w:cstheme="minorHAnsi"/>
                <w:sz w:val="24"/>
              </w:rPr>
              <w:t xml:space="preserve"> (hand-eye coordination, working as a team, learning &amp; following rules of play)</w:t>
            </w:r>
          </w:p>
          <w:p w14:paraId="5698020F" w14:textId="7C2C0FF7" w:rsidR="002406D7" w:rsidRDefault="002406D7" w:rsidP="00B62DC7">
            <w:pPr>
              <w:pStyle w:val="TableParagraph"/>
              <w:numPr>
                <w:ilvl w:val="0"/>
                <w:numId w:val="12"/>
              </w:numPr>
              <w:rPr>
                <w:rFonts w:asciiTheme="minorHAnsi" w:hAnsiTheme="minorHAnsi" w:cstheme="minorHAnsi"/>
                <w:sz w:val="24"/>
              </w:rPr>
            </w:pPr>
            <w:r>
              <w:rPr>
                <w:rFonts w:asciiTheme="minorHAnsi" w:hAnsiTheme="minorHAnsi" w:cstheme="minorHAnsi"/>
                <w:sz w:val="24"/>
              </w:rPr>
              <w:t>Active Week (personal challenge &amp; goal-setting, experiencing new sports)</w:t>
            </w:r>
          </w:p>
          <w:p w14:paraId="73F5B8F2" w14:textId="7692979B" w:rsidR="002406D7" w:rsidRPr="008A5F7C" w:rsidRDefault="002406D7" w:rsidP="00180AE0">
            <w:pPr>
              <w:pStyle w:val="TableParagraph"/>
              <w:ind w:left="440"/>
              <w:rPr>
                <w:rFonts w:asciiTheme="minorHAnsi" w:hAnsiTheme="minorHAnsi" w:cstheme="minorHAnsi"/>
                <w:sz w:val="24"/>
              </w:rPr>
            </w:pPr>
          </w:p>
        </w:tc>
        <w:tc>
          <w:tcPr>
            <w:tcW w:w="3544" w:type="dxa"/>
            <w:gridSpan w:val="2"/>
          </w:tcPr>
          <w:p w14:paraId="650F9CA2" w14:textId="543D0FFB" w:rsidR="002406D7" w:rsidRDefault="002406D7" w:rsidP="004D6C12">
            <w:pPr>
              <w:pStyle w:val="TableParagraph"/>
              <w:numPr>
                <w:ilvl w:val="0"/>
                <w:numId w:val="11"/>
              </w:numPr>
              <w:rPr>
                <w:rFonts w:asciiTheme="minorHAnsi" w:hAnsiTheme="minorHAnsi" w:cstheme="minorHAnsi"/>
                <w:sz w:val="24"/>
              </w:rPr>
            </w:pPr>
            <w:proofErr w:type="spellStart"/>
            <w:r>
              <w:rPr>
                <w:rFonts w:asciiTheme="minorHAnsi" w:hAnsiTheme="minorHAnsi" w:cstheme="minorHAnsi"/>
                <w:sz w:val="24"/>
              </w:rPr>
              <w:lastRenderedPageBreak/>
              <w:t>Personalised</w:t>
            </w:r>
            <w:proofErr w:type="spellEnd"/>
            <w:r>
              <w:rPr>
                <w:rFonts w:asciiTheme="minorHAnsi" w:hAnsiTheme="minorHAnsi" w:cstheme="minorHAnsi"/>
                <w:sz w:val="24"/>
              </w:rPr>
              <w:t xml:space="preserve"> daily time-tabled postural management </w:t>
            </w:r>
            <w:proofErr w:type="spellStart"/>
            <w:r>
              <w:rPr>
                <w:rFonts w:asciiTheme="minorHAnsi" w:hAnsiTheme="minorHAnsi" w:cstheme="minorHAnsi"/>
                <w:sz w:val="24"/>
              </w:rPr>
              <w:t>programmes</w:t>
            </w:r>
            <w:proofErr w:type="spellEnd"/>
            <w:r>
              <w:rPr>
                <w:rFonts w:asciiTheme="minorHAnsi" w:hAnsiTheme="minorHAnsi" w:cstheme="minorHAnsi"/>
                <w:sz w:val="24"/>
              </w:rPr>
              <w:t xml:space="preserve"> integrated into school day, e.g. using walker or  self-propelling from the bus to classroom, to PC, in stander whilst reading </w:t>
            </w:r>
          </w:p>
          <w:p w14:paraId="22F8CF9D" w14:textId="77777777" w:rsidR="002406D7" w:rsidRDefault="002406D7" w:rsidP="004D6C12">
            <w:pPr>
              <w:pStyle w:val="TableParagraph"/>
              <w:numPr>
                <w:ilvl w:val="0"/>
                <w:numId w:val="11"/>
              </w:numPr>
              <w:rPr>
                <w:rFonts w:asciiTheme="minorHAnsi" w:hAnsiTheme="minorHAnsi" w:cstheme="minorHAnsi"/>
                <w:sz w:val="24"/>
              </w:rPr>
            </w:pPr>
            <w:r>
              <w:rPr>
                <w:rFonts w:asciiTheme="minorHAnsi" w:hAnsiTheme="minorHAnsi" w:cstheme="minorHAnsi"/>
                <w:sz w:val="24"/>
              </w:rPr>
              <w:t xml:space="preserve">Pastoral teams coordinate with PT and OT to develop </w:t>
            </w:r>
            <w:proofErr w:type="spellStart"/>
            <w:r>
              <w:rPr>
                <w:rFonts w:asciiTheme="minorHAnsi" w:hAnsiTheme="minorHAnsi" w:cstheme="minorHAnsi"/>
                <w:sz w:val="24"/>
              </w:rPr>
              <w:t>programmes</w:t>
            </w:r>
            <w:proofErr w:type="spellEnd"/>
          </w:p>
          <w:p w14:paraId="3E418EEE" w14:textId="13AFD6A8" w:rsidR="002406D7" w:rsidRPr="0036773E" w:rsidRDefault="0036773E" w:rsidP="0036773E">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Outdoor &amp; indoor physical play opportunities, e.g. soft play, accessible playground equipment, disability bikes etc.</w:t>
            </w:r>
          </w:p>
          <w:p w14:paraId="6776BAF7" w14:textId="1B6F4407" w:rsidR="002406D7" w:rsidRDefault="0036773E" w:rsidP="0BBBFF93">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 xml:space="preserve">Weekly or ½ termly </w:t>
            </w:r>
            <w:r w:rsidR="002406D7" w:rsidRPr="0BBBFF93">
              <w:rPr>
                <w:rFonts w:asciiTheme="minorHAnsi" w:hAnsiTheme="minorHAnsi" w:cstheme="minorBidi"/>
                <w:sz w:val="24"/>
                <w:szCs w:val="24"/>
              </w:rPr>
              <w:t>swimming session</w:t>
            </w:r>
            <w:r>
              <w:rPr>
                <w:rFonts w:asciiTheme="minorHAnsi" w:hAnsiTheme="minorHAnsi" w:cstheme="minorBidi"/>
                <w:sz w:val="24"/>
                <w:szCs w:val="24"/>
              </w:rPr>
              <w:t>s in school pool</w:t>
            </w:r>
          </w:p>
          <w:p w14:paraId="50EF71AB" w14:textId="5829B4CA" w:rsidR="002406D7" w:rsidRPr="0036773E" w:rsidRDefault="0036773E" w:rsidP="004D6C12">
            <w:pPr>
              <w:pStyle w:val="TableParagraph"/>
              <w:numPr>
                <w:ilvl w:val="0"/>
                <w:numId w:val="11"/>
              </w:numPr>
              <w:rPr>
                <w:rFonts w:asciiTheme="minorHAnsi" w:hAnsiTheme="minorHAnsi" w:cstheme="minorHAnsi"/>
                <w:sz w:val="24"/>
              </w:rPr>
            </w:pPr>
            <w:r>
              <w:rPr>
                <w:rFonts w:asciiTheme="minorHAnsi" w:hAnsiTheme="minorHAnsi" w:cstheme="minorBidi"/>
                <w:sz w:val="24"/>
                <w:szCs w:val="24"/>
              </w:rPr>
              <w:t xml:space="preserve">Weekly </w:t>
            </w:r>
            <w:r w:rsidR="002406D7" w:rsidRPr="0BBBFF93">
              <w:rPr>
                <w:rFonts w:asciiTheme="minorHAnsi" w:hAnsiTheme="minorHAnsi" w:cstheme="minorBidi"/>
                <w:sz w:val="24"/>
                <w:szCs w:val="24"/>
              </w:rPr>
              <w:t>PD session with focused skill development</w:t>
            </w:r>
          </w:p>
          <w:p w14:paraId="077B8C2B" w14:textId="3BDEDC3E" w:rsidR="002406D7" w:rsidRPr="0036773E" w:rsidRDefault="0036773E" w:rsidP="0036773E">
            <w:pPr>
              <w:pStyle w:val="TableParagraph"/>
              <w:numPr>
                <w:ilvl w:val="0"/>
                <w:numId w:val="11"/>
              </w:numPr>
              <w:rPr>
                <w:rFonts w:asciiTheme="minorHAnsi" w:hAnsiTheme="minorHAnsi" w:cstheme="minorHAnsi"/>
                <w:sz w:val="24"/>
              </w:rPr>
            </w:pPr>
            <w:r>
              <w:rPr>
                <w:rFonts w:asciiTheme="minorHAnsi" w:hAnsiTheme="minorHAnsi" w:cstheme="minorBidi"/>
                <w:sz w:val="24"/>
                <w:szCs w:val="24"/>
              </w:rPr>
              <w:t>Movement-based lunchtime clubs – parachute games, Music and Movement</w:t>
            </w:r>
          </w:p>
        </w:tc>
        <w:tc>
          <w:tcPr>
            <w:tcW w:w="3543" w:type="dxa"/>
          </w:tcPr>
          <w:p w14:paraId="56DCCA55" w14:textId="676F0DC7" w:rsidR="002406D7" w:rsidRPr="0069687E" w:rsidRDefault="002406D7" w:rsidP="00476660">
            <w:pPr>
              <w:pStyle w:val="TableParagraph"/>
              <w:numPr>
                <w:ilvl w:val="0"/>
                <w:numId w:val="13"/>
              </w:numPr>
              <w:rPr>
                <w:rFonts w:asciiTheme="minorHAnsi" w:hAnsiTheme="minorHAnsi" w:cstheme="minorHAnsi"/>
                <w:sz w:val="24"/>
              </w:rPr>
            </w:pPr>
            <w:r>
              <w:rPr>
                <w:rFonts w:asciiTheme="minorHAnsi" w:hAnsiTheme="minorHAnsi" w:cstheme="minorHAnsi"/>
                <w:sz w:val="24"/>
              </w:rPr>
              <w:t>63</w:t>
            </w:r>
            <w:r w:rsidRPr="0069687E">
              <w:rPr>
                <w:rFonts w:asciiTheme="minorHAnsi" w:hAnsiTheme="minorHAnsi" w:cstheme="minorHAnsi"/>
                <w:sz w:val="24"/>
              </w:rPr>
              <w:t xml:space="preserve">% of pupils achieved personalized P &amp; S learning goals in </w:t>
            </w:r>
            <w:r w:rsidR="0036773E">
              <w:rPr>
                <w:rFonts w:asciiTheme="minorHAnsi" w:hAnsiTheme="minorHAnsi" w:cstheme="minorHAnsi"/>
                <w:sz w:val="24"/>
              </w:rPr>
              <w:t>A</w:t>
            </w:r>
            <w:r>
              <w:rPr>
                <w:rFonts w:asciiTheme="minorHAnsi" w:hAnsiTheme="minorHAnsi" w:cstheme="minorHAnsi"/>
                <w:sz w:val="24"/>
              </w:rPr>
              <w:t xml:space="preserve">utumn/Winter </w:t>
            </w:r>
            <w:r w:rsidRPr="0069687E">
              <w:rPr>
                <w:rFonts w:asciiTheme="minorHAnsi" w:hAnsiTheme="minorHAnsi" w:cstheme="minorHAnsi"/>
                <w:sz w:val="24"/>
              </w:rPr>
              <w:t>semester</w:t>
            </w:r>
            <w:r>
              <w:rPr>
                <w:rFonts w:asciiTheme="minorHAnsi" w:hAnsiTheme="minorHAnsi" w:cstheme="minorHAnsi"/>
                <w:sz w:val="24"/>
              </w:rPr>
              <w:t xml:space="preserve"> 2025-26</w:t>
            </w:r>
          </w:p>
          <w:p w14:paraId="424E8D8D" w14:textId="4EB58450" w:rsidR="002406D7" w:rsidRDefault="002406D7" w:rsidP="00476660">
            <w:pPr>
              <w:pStyle w:val="TableParagraph"/>
              <w:numPr>
                <w:ilvl w:val="0"/>
                <w:numId w:val="13"/>
              </w:numPr>
              <w:rPr>
                <w:rFonts w:asciiTheme="minorHAnsi" w:hAnsiTheme="minorHAnsi" w:cstheme="minorHAnsi"/>
                <w:sz w:val="24"/>
              </w:rPr>
            </w:pPr>
            <w:r>
              <w:rPr>
                <w:rFonts w:asciiTheme="minorHAnsi" w:hAnsiTheme="minorHAnsi" w:cstheme="minorHAnsi"/>
                <w:sz w:val="24"/>
              </w:rPr>
              <w:t>73</w:t>
            </w:r>
            <w:r w:rsidRPr="0069687E">
              <w:rPr>
                <w:rFonts w:asciiTheme="minorHAnsi" w:hAnsiTheme="minorHAnsi" w:cstheme="minorHAnsi"/>
                <w:sz w:val="24"/>
              </w:rPr>
              <w:t xml:space="preserve">% of pupils achieved personalized P &amp; S learning goals in </w:t>
            </w:r>
            <w:r>
              <w:rPr>
                <w:rFonts w:asciiTheme="minorHAnsi" w:hAnsiTheme="minorHAnsi" w:cstheme="minorHAnsi"/>
                <w:sz w:val="24"/>
              </w:rPr>
              <w:t>the Spring/Summer semester 2025-2026</w:t>
            </w:r>
          </w:p>
          <w:p w14:paraId="3443A1AC" w14:textId="4D3BEF26" w:rsidR="0036773E" w:rsidRPr="0036773E" w:rsidRDefault="0036773E" w:rsidP="0036773E">
            <w:pPr>
              <w:pStyle w:val="TableParagraph"/>
              <w:numPr>
                <w:ilvl w:val="0"/>
                <w:numId w:val="13"/>
              </w:numPr>
              <w:rPr>
                <w:rFonts w:asciiTheme="minorHAnsi" w:hAnsiTheme="minorHAnsi" w:cstheme="minorHAnsi"/>
                <w:sz w:val="24"/>
              </w:rPr>
            </w:pPr>
            <w:r>
              <w:rPr>
                <w:rFonts w:asciiTheme="minorHAnsi" w:hAnsiTheme="minorHAnsi" w:cstheme="minorHAnsi"/>
                <w:sz w:val="24"/>
              </w:rPr>
              <w:t>All pupils (except those for whom it would be detrimental to their health) accessed swimming regularly</w:t>
            </w:r>
          </w:p>
          <w:p w14:paraId="3F4A7C85" w14:textId="760C1A5D" w:rsidR="002406D7" w:rsidRDefault="002406D7" w:rsidP="0069687E">
            <w:pPr>
              <w:pStyle w:val="TableParagraph"/>
              <w:numPr>
                <w:ilvl w:val="0"/>
                <w:numId w:val="13"/>
              </w:numPr>
              <w:rPr>
                <w:rFonts w:asciiTheme="minorHAnsi" w:hAnsiTheme="minorHAnsi" w:cstheme="minorHAnsi"/>
                <w:sz w:val="24"/>
              </w:rPr>
            </w:pPr>
            <w:r>
              <w:rPr>
                <w:rFonts w:asciiTheme="minorHAnsi" w:hAnsiTheme="minorHAnsi" w:cstheme="minorHAnsi"/>
                <w:sz w:val="24"/>
              </w:rPr>
              <w:t xml:space="preserve">Increased independent movement </w:t>
            </w:r>
            <w:r w:rsidR="0036773E">
              <w:rPr>
                <w:rFonts w:asciiTheme="minorHAnsi" w:hAnsiTheme="minorHAnsi" w:cstheme="minorHAnsi"/>
                <w:sz w:val="24"/>
              </w:rPr>
              <w:t xml:space="preserve">&amp; confidence </w:t>
            </w:r>
            <w:r>
              <w:rPr>
                <w:rFonts w:asciiTheme="minorHAnsi" w:hAnsiTheme="minorHAnsi" w:cstheme="minorHAnsi"/>
                <w:sz w:val="24"/>
              </w:rPr>
              <w:t>around the school</w:t>
            </w:r>
          </w:p>
          <w:p w14:paraId="29BD036C" w14:textId="352C3412" w:rsidR="002406D7" w:rsidRPr="008A5F7C" w:rsidRDefault="002406D7" w:rsidP="0069687E">
            <w:pPr>
              <w:pStyle w:val="TableParagraph"/>
              <w:numPr>
                <w:ilvl w:val="0"/>
                <w:numId w:val="13"/>
              </w:numPr>
              <w:rPr>
                <w:rFonts w:asciiTheme="minorHAnsi" w:hAnsiTheme="minorHAnsi" w:cstheme="minorHAnsi"/>
                <w:sz w:val="24"/>
              </w:rPr>
            </w:pPr>
            <w:r>
              <w:rPr>
                <w:rFonts w:asciiTheme="minorHAnsi" w:hAnsiTheme="minorHAnsi" w:cstheme="minorHAnsi"/>
                <w:sz w:val="24"/>
              </w:rPr>
              <w:t>Participation in new sports &amp; working with other PD professional organizations  delivered in Active Week: Dance East, Therapy Gyms, Orwell Panthers (athletics)</w:t>
            </w:r>
          </w:p>
        </w:tc>
        <w:tc>
          <w:tcPr>
            <w:tcW w:w="4787" w:type="dxa"/>
          </w:tcPr>
          <w:p w14:paraId="675DF68F" w14:textId="73502B0F" w:rsidR="002406D7" w:rsidRDefault="002406D7" w:rsidP="00F00240">
            <w:pPr>
              <w:pStyle w:val="TableParagraph"/>
              <w:numPr>
                <w:ilvl w:val="0"/>
                <w:numId w:val="13"/>
              </w:numPr>
              <w:rPr>
                <w:rFonts w:asciiTheme="minorHAnsi" w:hAnsiTheme="minorHAnsi" w:cstheme="minorHAnsi"/>
                <w:sz w:val="24"/>
              </w:rPr>
            </w:pPr>
            <w:r>
              <w:rPr>
                <w:rFonts w:asciiTheme="minorHAnsi" w:hAnsiTheme="minorHAnsi" w:cstheme="minorHAnsi"/>
                <w:sz w:val="24"/>
              </w:rPr>
              <w:t>23-24 - New M &amp; H instructor to complete M &amp; H risk assessments for all pupils</w:t>
            </w:r>
          </w:p>
          <w:p w14:paraId="78787508" w14:textId="1D9B349A" w:rsidR="0036773E" w:rsidRDefault="0036773E" w:rsidP="00F00240">
            <w:pPr>
              <w:pStyle w:val="TableParagraph"/>
              <w:numPr>
                <w:ilvl w:val="0"/>
                <w:numId w:val="13"/>
              </w:numPr>
              <w:rPr>
                <w:rFonts w:asciiTheme="minorHAnsi" w:hAnsiTheme="minorHAnsi" w:cstheme="minorHAnsi"/>
                <w:sz w:val="24"/>
              </w:rPr>
            </w:pPr>
            <w:r>
              <w:rPr>
                <w:rFonts w:asciiTheme="minorHAnsi" w:hAnsiTheme="minorHAnsi" w:cstheme="minorHAnsi"/>
                <w:sz w:val="24"/>
              </w:rPr>
              <w:t>U</w:t>
            </w:r>
            <w:r>
              <w:rPr>
                <w:rFonts w:asciiTheme="minorHAnsi" w:hAnsiTheme="minorHAnsi" w:cstheme="minorHAnsi"/>
                <w:sz w:val="24"/>
              </w:rPr>
              <w:t xml:space="preserve">pdate </w:t>
            </w:r>
            <w:r w:rsidRPr="00F00240">
              <w:rPr>
                <w:rFonts w:asciiTheme="minorHAnsi" w:hAnsiTheme="minorHAnsi" w:cstheme="minorHAnsi"/>
                <w:sz w:val="24"/>
              </w:rPr>
              <w:t>24-25 –</w:t>
            </w:r>
            <w:r>
              <w:rPr>
                <w:rFonts w:asciiTheme="minorHAnsi" w:hAnsiTheme="minorHAnsi" w:cstheme="minorHAnsi"/>
                <w:sz w:val="24"/>
              </w:rPr>
              <w:t xml:space="preserve"> A</w:t>
            </w:r>
            <w:r w:rsidRPr="00F00240">
              <w:rPr>
                <w:rFonts w:asciiTheme="minorHAnsi" w:hAnsiTheme="minorHAnsi" w:cstheme="minorHAnsi"/>
                <w:sz w:val="24"/>
              </w:rPr>
              <w:t>ll complete</w:t>
            </w:r>
            <w:r>
              <w:rPr>
                <w:rFonts w:asciiTheme="minorHAnsi" w:hAnsiTheme="minorHAnsi" w:cstheme="minorHAnsi"/>
                <w:sz w:val="24"/>
              </w:rPr>
              <w:t xml:space="preserve"> – delivered</w:t>
            </w:r>
          </w:p>
          <w:p w14:paraId="133C98CB" w14:textId="6AEDEEFB" w:rsidR="0036773E" w:rsidRDefault="0036773E" w:rsidP="00F00240">
            <w:pPr>
              <w:pStyle w:val="TableParagraph"/>
              <w:numPr>
                <w:ilvl w:val="0"/>
                <w:numId w:val="13"/>
              </w:numPr>
              <w:rPr>
                <w:rFonts w:asciiTheme="minorHAnsi" w:hAnsiTheme="minorHAnsi" w:cstheme="minorHAnsi"/>
                <w:sz w:val="24"/>
              </w:rPr>
            </w:pPr>
            <w:r>
              <w:rPr>
                <w:rFonts w:asciiTheme="minorHAnsi" w:hAnsiTheme="minorHAnsi" w:cstheme="minorHAnsi"/>
                <w:sz w:val="24"/>
              </w:rPr>
              <w:t>Update 25-26 – Reviews in place – sustained</w:t>
            </w:r>
          </w:p>
          <w:p w14:paraId="7F2DFBB1" w14:textId="77777777" w:rsidR="0036773E" w:rsidRPr="00F00240" w:rsidRDefault="0036773E" w:rsidP="0036773E">
            <w:pPr>
              <w:pStyle w:val="TableParagraph"/>
              <w:rPr>
                <w:rFonts w:asciiTheme="minorHAnsi" w:hAnsiTheme="minorHAnsi" w:cstheme="minorHAnsi"/>
                <w:sz w:val="24"/>
              </w:rPr>
            </w:pPr>
          </w:p>
          <w:p w14:paraId="50F02714" w14:textId="415617F4" w:rsidR="0036773E" w:rsidRPr="0036773E" w:rsidRDefault="0036773E" w:rsidP="0036773E">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 xml:space="preserve">23-24 - </w:t>
            </w:r>
            <w:r w:rsidR="002406D7">
              <w:rPr>
                <w:rFonts w:asciiTheme="minorHAnsi" w:hAnsiTheme="minorHAnsi" w:cstheme="minorBidi"/>
                <w:sz w:val="24"/>
                <w:szCs w:val="24"/>
              </w:rPr>
              <w:t xml:space="preserve">Newly qualified Rebound Therapists and Swimming Instructors to start delivering sessions </w:t>
            </w:r>
          </w:p>
          <w:p w14:paraId="0CB06C63" w14:textId="77777777" w:rsidR="006707CB" w:rsidRDefault="0036773E" w:rsidP="0BBBFF93">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U</w:t>
            </w:r>
            <w:r w:rsidR="002406D7">
              <w:rPr>
                <w:rFonts w:asciiTheme="minorHAnsi" w:hAnsiTheme="minorHAnsi" w:cstheme="minorBidi"/>
                <w:sz w:val="24"/>
                <w:szCs w:val="24"/>
              </w:rPr>
              <w:t>pdate 24-25 5 out of 6 Rebound Therapists have delivered RT to pupils in 4 classes over the course of the year</w:t>
            </w:r>
            <w:r>
              <w:rPr>
                <w:rFonts w:asciiTheme="minorHAnsi" w:hAnsiTheme="minorHAnsi" w:cstheme="minorBidi"/>
                <w:sz w:val="24"/>
                <w:szCs w:val="24"/>
              </w:rPr>
              <w:t xml:space="preserve">, </w:t>
            </w:r>
            <w:r w:rsidR="002406D7">
              <w:rPr>
                <w:rFonts w:asciiTheme="minorHAnsi" w:hAnsiTheme="minorHAnsi" w:cstheme="minorBidi"/>
                <w:sz w:val="24"/>
                <w:szCs w:val="24"/>
              </w:rPr>
              <w:t>2 further Rebound Therapy Instructors have been trained to replace staff that have left.  The school now has a team of 5 Rebound Therapists</w:t>
            </w:r>
            <w:r w:rsidR="006707CB">
              <w:rPr>
                <w:rFonts w:asciiTheme="minorHAnsi" w:hAnsiTheme="minorHAnsi" w:cstheme="minorBidi"/>
                <w:sz w:val="24"/>
                <w:szCs w:val="24"/>
              </w:rPr>
              <w:t xml:space="preserve">. </w:t>
            </w:r>
            <w:r w:rsidR="002406D7">
              <w:rPr>
                <w:rFonts w:asciiTheme="minorHAnsi" w:hAnsiTheme="minorHAnsi" w:cstheme="minorBidi"/>
                <w:sz w:val="24"/>
                <w:szCs w:val="24"/>
              </w:rPr>
              <w:t>2 new swimming instructors are now teaching ½ day a week and are ready to teach 1 full day a week in Sept</w:t>
            </w:r>
          </w:p>
          <w:p w14:paraId="611F58A3" w14:textId="5C3B966E" w:rsidR="002406D7" w:rsidRDefault="002406D7" w:rsidP="0BBBFF93">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 xml:space="preserve">Update 25-26 – 2 new swimming instructors are now teaching 1 day a week and have also covered absence of Lead Swimming Instructor, </w:t>
            </w:r>
            <w:r>
              <w:rPr>
                <w:rFonts w:asciiTheme="minorHAnsi" w:hAnsiTheme="minorHAnsi" w:cstheme="minorBidi"/>
                <w:sz w:val="24"/>
                <w:szCs w:val="24"/>
              </w:rPr>
              <w:lastRenderedPageBreak/>
              <w:t>demonstrating competence &amp; confidence in role</w:t>
            </w:r>
            <w:r w:rsidR="006707CB">
              <w:rPr>
                <w:rFonts w:asciiTheme="minorHAnsi" w:hAnsiTheme="minorHAnsi" w:cstheme="minorBidi"/>
                <w:sz w:val="24"/>
                <w:szCs w:val="24"/>
              </w:rPr>
              <w:t>.</w:t>
            </w:r>
          </w:p>
          <w:p w14:paraId="25C3C56F" w14:textId="77777777" w:rsidR="006707CB" w:rsidRDefault="006707CB" w:rsidP="006707CB">
            <w:pPr>
              <w:pStyle w:val="TableParagraph"/>
              <w:ind w:left="720"/>
              <w:rPr>
                <w:rFonts w:asciiTheme="minorHAnsi" w:hAnsiTheme="minorHAnsi" w:cstheme="minorBidi"/>
                <w:sz w:val="24"/>
                <w:szCs w:val="24"/>
              </w:rPr>
            </w:pPr>
          </w:p>
          <w:p w14:paraId="148E1A6B" w14:textId="2D386074" w:rsidR="006707CB" w:rsidRPr="006707CB" w:rsidRDefault="006707CB" w:rsidP="006707CB">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 xml:space="preserve">23-24 = </w:t>
            </w:r>
            <w:r w:rsidR="002406D7">
              <w:rPr>
                <w:rFonts w:asciiTheme="minorHAnsi" w:hAnsiTheme="minorHAnsi" w:cstheme="minorBidi"/>
                <w:sz w:val="24"/>
                <w:szCs w:val="24"/>
              </w:rPr>
              <w:t>3 new wheelchair bikes</w:t>
            </w:r>
            <w:r>
              <w:rPr>
                <w:rFonts w:asciiTheme="minorHAnsi" w:hAnsiTheme="minorHAnsi" w:cstheme="minorBidi"/>
                <w:sz w:val="24"/>
                <w:szCs w:val="24"/>
              </w:rPr>
              <w:t>:</w:t>
            </w:r>
            <w:r w:rsidR="002406D7">
              <w:rPr>
                <w:rFonts w:asciiTheme="minorHAnsi" w:hAnsiTheme="minorHAnsi" w:cstheme="minorBidi"/>
                <w:sz w:val="24"/>
                <w:szCs w:val="24"/>
              </w:rPr>
              <w:t xml:space="preserve"> 2 wheelchair loading bikes &amp; 1 tandem have been purchased. Old stock has been serviced. Several classes have had regular biking sessions during the summer term. </w:t>
            </w:r>
          </w:p>
          <w:p w14:paraId="17D2FF05" w14:textId="7A012F5F" w:rsidR="006707CB" w:rsidRPr="006707CB" w:rsidRDefault="006707CB" w:rsidP="006707CB">
            <w:pPr>
              <w:pStyle w:val="TableParagraph"/>
              <w:numPr>
                <w:ilvl w:val="0"/>
                <w:numId w:val="13"/>
              </w:numPr>
              <w:rPr>
                <w:rFonts w:asciiTheme="minorHAnsi" w:hAnsiTheme="minorHAnsi" w:cstheme="minorHAnsi"/>
                <w:sz w:val="24"/>
              </w:rPr>
            </w:pPr>
            <w:r>
              <w:rPr>
                <w:rFonts w:asciiTheme="minorHAnsi" w:hAnsiTheme="minorHAnsi" w:cstheme="minorHAnsi"/>
                <w:sz w:val="24"/>
              </w:rPr>
              <w:t xml:space="preserve">Update </w:t>
            </w:r>
            <w:r w:rsidRPr="00F00240">
              <w:rPr>
                <w:rFonts w:asciiTheme="minorHAnsi" w:hAnsiTheme="minorHAnsi" w:cstheme="minorHAnsi"/>
                <w:sz w:val="24"/>
              </w:rPr>
              <w:t>24-25 –</w:t>
            </w:r>
            <w:r>
              <w:rPr>
                <w:rFonts w:asciiTheme="minorHAnsi" w:hAnsiTheme="minorHAnsi" w:cstheme="minorHAnsi"/>
                <w:sz w:val="24"/>
              </w:rPr>
              <w:t xml:space="preserve"> </w:t>
            </w:r>
            <w:r>
              <w:rPr>
                <w:rFonts w:asciiTheme="minorHAnsi" w:hAnsiTheme="minorHAnsi" w:cstheme="minorHAnsi"/>
                <w:sz w:val="24"/>
              </w:rPr>
              <w:t>Bikes have been well-used in warmer months. Delivered.</w:t>
            </w:r>
          </w:p>
          <w:p w14:paraId="4181785B" w14:textId="0C6E7535" w:rsidR="002406D7" w:rsidRDefault="002406D7" w:rsidP="0BBBFF93">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Update 25-26 – Bikes have had a full service over the summer. An additional cycle path has been added to the field giving a longer path for pupils to cycle on.</w:t>
            </w:r>
            <w:r w:rsidR="006707CB">
              <w:rPr>
                <w:rFonts w:asciiTheme="minorHAnsi" w:hAnsiTheme="minorHAnsi" w:cstheme="minorBidi"/>
                <w:sz w:val="24"/>
                <w:szCs w:val="24"/>
              </w:rPr>
              <w:t xml:space="preserve"> B</w:t>
            </w:r>
            <w:r>
              <w:rPr>
                <w:rFonts w:asciiTheme="minorHAnsi" w:hAnsiTheme="minorHAnsi" w:cstheme="minorBidi"/>
                <w:sz w:val="24"/>
                <w:szCs w:val="24"/>
              </w:rPr>
              <w:t xml:space="preserve">ikes have </w:t>
            </w:r>
            <w:r w:rsidR="006707CB">
              <w:rPr>
                <w:rFonts w:asciiTheme="minorHAnsi" w:hAnsiTheme="minorHAnsi" w:cstheme="minorBidi"/>
                <w:sz w:val="24"/>
                <w:szCs w:val="24"/>
              </w:rPr>
              <w:t xml:space="preserve">continued to be </w:t>
            </w:r>
            <w:r>
              <w:rPr>
                <w:rFonts w:asciiTheme="minorHAnsi" w:hAnsiTheme="minorHAnsi" w:cstheme="minorBidi"/>
                <w:sz w:val="24"/>
                <w:szCs w:val="24"/>
              </w:rPr>
              <w:t xml:space="preserve">well-used over the warmer months </w:t>
            </w:r>
            <w:r w:rsidR="006707CB">
              <w:rPr>
                <w:rFonts w:asciiTheme="minorHAnsi" w:hAnsiTheme="minorHAnsi" w:cstheme="minorBidi"/>
                <w:sz w:val="24"/>
                <w:szCs w:val="24"/>
              </w:rPr>
              <w:t>- sustained</w:t>
            </w:r>
          </w:p>
          <w:p w14:paraId="533909BE" w14:textId="43C8C13C" w:rsidR="002406D7" w:rsidRPr="00EB685B" w:rsidRDefault="002406D7" w:rsidP="006707CB">
            <w:pPr>
              <w:pStyle w:val="TableParagraph"/>
              <w:ind w:left="0"/>
              <w:rPr>
                <w:rFonts w:asciiTheme="minorHAnsi" w:hAnsiTheme="minorHAnsi" w:cstheme="minorBidi"/>
                <w:sz w:val="24"/>
                <w:szCs w:val="24"/>
              </w:rPr>
            </w:pPr>
          </w:p>
        </w:tc>
      </w:tr>
      <w:tr w:rsidR="000E0A50" w14:paraId="2A846F40" w14:textId="77777777" w:rsidTr="00DB4A8F">
        <w:trPr>
          <w:trHeight w:val="320"/>
        </w:trPr>
        <w:tc>
          <w:tcPr>
            <w:tcW w:w="10590" w:type="dxa"/>
            <w:gridSpan w:val="4"/>
            <w:vMerge w:val="restart"/>
          </w:tcPr>
          <w:p w14:paraId="49927F60" w14:textId="77777777" w:rsidR="000E0A50" w:rsidRDefault="00CD0B3C">
            <w:pPr>
              <w:pStyle w:val="TableParagraph"/>
              <w:spacing w:before="41"/>
              <w:rPr>
                <w:sz w:val="24"/>
              </w:rPr>
            </w:pPr>
            <w:r>
              <w:rPr>
                <w:b/>
                <w:color w:val="00B9F2"/>
                <w:sz w:val="24"/>
              </w:rPr>
              <w:lastRenderedPageBreak/>
              <w:t>Key</w:t>
            </w:r>
            <w:r>
              <w:rPr>
                <w:b/>
                <w:color w:val="00B9F2"/>
                <w:spacing w:val="-6"/>
                <w:sz w:val="24"/>
              </w:rPr>
              <w:t xml:space="preserve"> </w:t>
            </w:r>
            <w:r>
              <w:rPr>
                <w:b/>
                <w:color w:val="00B9F2"/>
                <w:sz w:val="24"/>
              </w:rPr>
              <w:t>indicator</w:t>
            </w:r>
            <w:r>
              <w:rPr>
                <w:b/>
                <w:color w:val="00B9F2"/>
                <w:spacing w:val="-5"/>
                <w:sz w:val="24"/>
              </w:rPr>
              <w:t xml:space="preserve"> </w:t>
            </w:r>
            <w:r>
              <w:rPr>
                <w:b/>
                <w:color w:val="00B9F2"/>
                <w:sz w:val="24"/>
              </w:rPr>
              <w:t>2:</w:t>
            </w:r>
            <w:r>
              <w:rPr>
                <w:b/>
                <w:color w:val="00B9F2"/>
                <w:spacing w:val="-5"/>
                <w:sz w:val="24"/>
              </w:rPr>
              <w:t xml:space="preserve"> </w:t>
            </w:r>
            <w:r>
              <w:rPr>
                <w:color w:val="00B9F2"/>
                <w:sz w:val="24"/>
              </w:rPr>
              <w:t>The</w:t>
            </w:r>
            <w:r>
              <w:rPr>
                <w:color w:val="00B9F2"/>
                <w:spacing w:val="-5"/>
                <w:sz w:val="24"/>
              </w:rPr>
              <w:t xml:space="preserve"> </w:t>
            </w:r>
            <w:r>
              <w:rPr>
                <w:color w:val="00B9F2"/>
                <w:sz w:val="24"/>
              </w:rPr>
              <w:t>profile</w:t>
            </w:r>
            <w:r>
              <w:rPr>
                <w:color w:val="00B9F2"/>
                <w:spacing w:val="-6"/>
                <w:sz w:val="24"/>
              </w:rPr>
              <w:t xml:space="preserve"> </w:t>
            </w:r>
            <w:r>
              <w:rPr>
                <w:color w:val="00B9F2"/>
                <w:sz w:val="24"/>
              </w:rPr>
              <w:t>of</w:t>
            </w:r>
            <w:r>
              <w:rPr>
                <w:color w:val="00B9F2"/>
                <w:spacing w:val="-6"/>
                <w:sz w:val="24"/>
              </w:rPr>
              <w:t xml:space="preserve"> </w:t>
            </w:r>
            <w:r>
              <w:rPr>
                <w:color w:val="00B9F2"/>
                <w:sz w:val="24"/>
              </w:rPr>
              <w:t>PESSPA</w:t>
            </w:r>
            <w:r>
              <w:rPr>
                <w:color w:val="00B9F2"/>
                <w:spacing w:val="-5"/>
                <w:sz w:val="24"/>
              </w:rPr>
              <w:t xml:space="preserve"> </w:t>
            </w:r>
            <w:r>
              <w:rPr>
                <w:color w:val="00B9F2"/>
                <w:sz w:val="24"/>
              </w:rPr>
              <w:t>being</w:t>
            </w:r>
            <w:r>
              <w:rPr>
                <w:color w:val="00B9F2"/>
                <w:spacing w:val="-6"/>
                <w:sz w:val="24"/>
              </w:rPr>
              <w:t xml:space="preserve"> </w:t>
            </w:r>
            <w:r>
              <w:rPr>
                <w:color w:val="00B9F2"/>
                <w:sz w:val="24"/>
              </w:rPr>
              <w:t>raised</w:t>
            </w:r>
            <w:r>
              <w:rPr>
                <w:color w:val="00B9F2"/>
                <w:spacing w:val="-6"/>
                <w:sz w:val="24"/>
              </w:rPr>
              <w:t xml:space="preserve"> </w:t>
            </w:r>
            <w:r>
              <w:rPr>
                <w:color w:val="00B9F2"/>
                <w:sz w:val="24"/>
              </w:rPr>
              <w:t>across</w:t>
            </w:r>
            <w:r>
              <w:rPr>
                <w:color w:val="00B9F2"/>
                <w:spacing w:val="-6"/>
                <w:sz w:val="24"/>
              </w:rPr>
              <w:t xml:space="preserve"> </w:t>
            </w:r>
            <w:r>
              <w:rPr>
                <w:color w:val="00B9F2"/>
                <w:sz w:val="24"/>
              </w:rPr>
              <w:t>the</w:t>
            </w:r>
            <w:r>
              <w:rPr>
                <w:color w:val="00B9F2"/>
                <w:spacing w:val="-5"/>
                <w:sz w:val="24"/>
              </w:rPr>
              <w:t xml:space="preserve"> </w:t>
            </w:r>
            <w:r>
              <w:rPr>
                <w:color w:val="00B9F2"/>
                <w:sz w:val="24"/>
              </w:rPr>
              <w:t>school</w:t>
            </w:r>
            <w:r>
              <w:rPr>
                <w:color w:val="00B9F2"/>
                <w:spacing w:val="-6"/>
                <w:sz w:val="24"/>
              </w:rPr>
              <w:t xml:space="preserve"> </w:t>
            </w:r>
            <w:r>
              <w:rPr>
                <w:color w:val="00B9F2"/>
                <w:sz w:val="24"/>
              </w:rPr>
              <w:t>as</w:t>
            </w:r>
            <w:r>
              <w:rPr>
                <w:color w:val="00B9F2"/>
                <w:spacing w:val="-6"/>
                <w:sz w:val="24"/>
              </w:rPr>
              <w:t xml:space="preserve"> </w:t>
            </w:r>
            <w:r>
              <w:rPr>
                <w:color w:val="00B9F2"/>
                <w:sz w:val="24"/>
              </w:rPr>
              <w:t>a</w:t>
            </w:r>
            <w:r>
              <w:rPr>
                <w:color w:val="00B9F2"/>
                <w:spacing w:val="-6"/>
                <w:sz w:val="24"/>
              </w:rPr>
              <w:t xml:space="preserve"> </w:t>
            </w:r>
            <w:r>
              <w:rPr>
                <w:color w:val="00B9F2"/>
                <w:sz w:val="24"/>
              </w:rPr>
              <w:t>tool</w:t>
            </w:r>
            <w:r>
              <w:rPr>
                <w:color w:val="00B9F2"/>
                <w:spacing w:val="-6"/>
                <w:sz w:val="24"/>
              </w:rPr>
              <w:t xml:space="preserve"> </w:t>
            </w:r>
            <w:r>
              <w:rPr>
                <w:color w:val="00B9F2"/>
                <w:sz w:val="24"/>
              </w:rPr>
              <w:t>for</w:t>
            </w:r>
            <w:r>
              <w:rPr>
                <w:color w:val="00B9F2"/>
                <w:spacing w:val="-6"/>
                <w:sz w:val="24"/>
              </w:rPr>
              <w:t xml:space="preserve"> </w:t>
            </w:r>
            <w:r>
              <w:rPr>
                <w:color w:val="00B9F2"/>
                <w:sz w:val="24"/>
              </w:rPr>
              <w:t>whole</w:t>
            </w:r>
            <w:r>
              <w:rPr>
                <w:color w:val="00B9F2"/>
                <w:spacing w:val="-5"/>
                <w:sz w:val="24"/>
              </w:rPr>
              <w:t xml:space="preserve"> </w:t>
            </w:r>
            <w:r>
              <w:rPr>
                <w:color w:val="00B9F2"/>
                <w:sz w:val="24"/>
              </w:rPr>
              <w:t>school</w:t>
            </w:r>
            <w:r>
              <w:rPr>
                <w:color w:val="00B9F2"/>
                <w:spacing w:val="-6"/>
                <w:sz w:val="24"/>
              </w:rPr>
              <w:t xml:space="preserve"> </w:t>
            </w:r>
            <w:r>
              <w:rPr>
                <w:color w:val="00B9F2"/>
                <w:spacing w:val="-2"/>
                <w:sz w:val="24"/>
              </w:rPr>
              <w:t>improvement</w:t>
            </w:r>
          </w:p>
        </w:tc>
        <w:tc>
          <w:tcPr>
            <w:tcW w:w="4787" w:type="dxa"/>
          </w:tcPr>
          <w:p w14:paraId="142D578D" w14:textId="77777777" w:rsidR="000E0A50" w:rsidRDefault="00CD0B3C">
            <w:pPr>
              <w:pStyle w:val="TableParagraph"/>
              <w:spacing w:before="41" w:line="259" w:lineRule="exact"/>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2C660E2" w14:textId="77777777" w:rsidTr="00DB4A8F">
        <w:trPr>
          <w:trHeight w:val="320"/>
        </w:trPr>
        <w:tc>
          <w:tcPr>
            <w:tcW w:w="10590" w:type="dxa"/>
            <w:gridSpan w:val="4"/>
            <w:vMerge/>
          </w:tcPr>
          <w:p w14:paraId="35ACB87A" w14:textId="77777777" w:rsidR="000E0A50" w:rsidRDefault="000E0A50">
            <w:pPr>
              <w:rPr>
                <w:sz w:val="2"/>
                <w:szCs w:val="2"/>
              </w:rPr>
            </w:pPr>
          </w:p>
        </w:tc>
        <w:tc>
          <w:tcPr>
            <w:tcW w:w="4787" w:type="dxa"/>
          </w:tcPr>
          <w:p w14:paraId="3E2DEC13" w14:textId="633F634A" w:rsidR="000E0A50" w:rsidRDefault="000E0A50" w:rsidP="6FBCB476">
            <w:pPr>
              <w:pStyle w:val="TableParagraph"/>
              <w:spacing w:before="45" w:line="255" w:lineRule="exact"/>
              <w:ind w:left="39"/>
              <w:rPr>
                <w:sz w:val="21"/>
                <w:szCs w:val="21"/>
              </w:rPr>
            </w:pPr>
          </w:p>
        </w:tc>
      </w:tr>
      <w:tr w:rsidR="000E0A50" w14:paraId="1812A5A6" w14:textId="77777777" w:rsidTr="00527000">
        <w:trPr>
          <w:trHeight w:val="405"/>
        </w:trPr>
        <w:tc>
          <w:tcPr>
            <w:tcW w:w="3503" w:type="dxa"/>
          </w:tcPr>
          <w:p w14:paraId="0F7F78A0" w14:textId="77777777" w:rsidR="000E0A50" w:rsidRDefault="00CD0B3C" w:rsidP="00DB4A8F">
            <w:pPr>
              <w:pStyle w:val="TableParagraph"/>
              <w:ind w:left="0"/>
              <w:jc w:val="center"/>
              <w:rPr>
                <w:b/>
                <w:sz w:val="24"/>
              </w:rPr>
            </w:pPr>
            <w:r>
              <w:rPr>
                <w:b/>
                <w:color w:val="231F20"/>
                <w:spacing w:val="-2"/>
                <w:sz w:val="24"/>
              </w:rPr>
              <w:t>Intent</w:t>
            </w:r>
          </w:p>
        </w:tc>
        <w:tc>
          <w:tcPr>
            <w:tcW w:w="3544" w:type="dxa"/>
            <w:gridSpan w:val="2"/>
          </w:tcPr>
          <w:p w14:paraId="27C51E24" w14:textId="77777777" w:rsidR="000E0A50" w:rsidRDefault="00CD0B3C" w:rsidP="00DB4A8F">
            <w:pPr>
              <w:pStyle w:val="TableParagraph"/>
              <w:ind w:left="0"/>
              <w:jc w:val="center"/>
              <w:rPr>
                <w:b/>
                <w:color w:val="231F20"/>
                <w:spacing w:val="-2"/>
                <w:sz w:val="24"/>
              </w:rPr>
            </w:pPr>
            <w:r>
              <w:rPr>
                <w:b/>
                <w:color w:val="231F20"/>
                <w:spacing w:val="-2"/>
                <w:sz w:val="24"/>
              </w:rPr>
              <w:t>Implementation</w:t>
            </w:r>
          </w:p>
          <w:p w14:paraId="28434049" w14:textId="77777777" w:rsidR="00AC0637" w:rsidRDefault="00AC0637">
            <w:pPr>
              <w:pStyle w:val="TableParagraph"/>
              <w:spacing w:before="41"/>
              <w:ind w:left="1794" w:right="1774"/>
              <w:jc w:val="center"/>
              <w:rPr>
                <w:b/>
                <w:sz w:val="24"/>
              </w:rPr>
            </w:pPr>
          </w:p>
        </w:tc>
        <w:tc>
          <w:tcPr>
            <w:tcW w:w="3543" w:type="dxa"/>
          </w:tcPr>
          <w:p w14:paraId="3705F6CE" w14:textId="7B625702" w:rsidR="000E0A50" w:rsidRDefault="00442E5F" w:rsidP="00DB4A8F">
            <w:pPr>
              <w:pStyle w:val="TableParagraph"/>
              <w:ind w:left="0"/>
              <w:jc w:val="center"/>
              <w:rPr>
                <w:b/>
                <w:sz w:val="24"/>
              </w:rPr>
            </w:pPr>
            <w:r>
              <w:rPr>
                <w:b/>
                <w:color w:val="231F20"/>
                <w:spacing w:val="-2"/>
                <w:sz w:val="24"/>
              </w:rPr>
              <w:t>Impact of 2</w:t>
            </w:r>
            <w:r w:rsidR="00EB685B">
              <w:rPr>
                <w:b/>
                <w:color w:val="231F20"/>
                <w:spacing w:val="-2"/>
                <w:sz w:val="24"/>
              </w:rPr>
              <w:t>5</w:t>
            </w:r>
            <w:r>
              <w:rPr>
                <w:b/>
                <w:color w:val="231F20"/>
                <w:spacing w:val="-2"/>
                <w:sz w:val="24"/>
              </w:rPr>
              <w:t>-2</w:t>
            </w:r>
            <w:r w:rsidR="00EB685B">
              <w:rPr>
                <w:b/>
                <w:color w:val="231F20"/>
                <w:spacing w:val="-2"/>
                <w:sz w:val="24"/>
              </w:rPr>
              <w:t>6</w:t>
            </w:r>
            <w:r>
              <w:rPr>
                <w:b/>
                <w:color w:val="231F20"/>
                <w:spacing w:val="-2"/>
                <w:sz w:val="24"/>
              </w:rPr>
              <w:t xml:space="preserve"> </w:t>
            </w:r>
            <w:proofErr w:type="spellStart"/>
            <w:r>
              <w:rPr>
                <w:b/>
                <w:color w:val="231F20"/>
                <w:spacing w:val="-2"/>
                <w:sz w:val="24"/>
              </w:rPr>
              <w:t>objs</w:t>
            </w:r>
            <w:proofErr w:type="spellEnd"/>
          </w:p>
        </w:tc>
        <w:tc>
          <w:tcPr>
            <w:tcW w:w="4787" w:type="dxa"/>
          </w:tcPr>
          <w:p w14:paraId="2EDB9A42" w14:textId="6B609197" w:rsidR="000E0A50" w:rsidRDefault="629A936A" w:rsidP="6FBCB476">
            <w:pPr>
              <w:pStyle w:val="TableParagraph"/>
              <w:ind w:left="0"/>
              <w:rPr>
                <w:rFonts w:asciiTheme="minorHAnsi" w:eastAsiaTheme="minorEastAsia" w:hAnsiTheme="minorHAnsi" w:cstheme="minorBidi"/>
                <w:sz w:val="24"/>
                <w:szCs w:val="24"/>
              </w:rPr>
            </w:pPr>
            <w:r w:rsidRPr="6FBCB476">
              <w:rPr>
                <w:rFonts w:asciiTheme="minorHAnsi" w:eastAsiaTheme="minorEastAsia" w:hAnsiTheme="minorHAnsi" w:cstheme="minorBidi"/>
                <w:sz w:val="24"/>
                <w:szCs w:val="24"/>
              </w:rPr>
              <w:t>Sustainability and suggested next steps</w:t>
            </w:r>
          </w:p>
          <w:p w14:paraId="7AD9FED8" w14:textId="0BA800F0" w:rsidR="000E0A50" w:rsidRDefault="000E0A50" w:rsidP="6FBCB476">
            <w:pPr>
              <w:pStyle w:val="TableParagraph"/>
              <w:ind w:left="0"/>
              <w:rPr>
                <w:rFonts w:ascii="Times New Roman"/>
                <w:sz w:val="24"/>
                <w:szCs w:val="24"/>
              </w:rPr>
            </w:pPr>
          </w:p>
        </w:tc>
      </w:tr>
      <w:tr w:rsidR="007E2DDC" w14:paraId="749EEA5E" w14:textId="77777777" w:rsidTr="00527000">
        <w:trPr>
          <w:trHeight w:val="1690"/>
        </w:trPr>
        <w:tc>
          <w:tcPr>
            <w:tcW w:w="3503" w:type="dxa"/>
          </w:tcPr>
          <w:p w14:paraId="6CEF7E8D" w14:textId="56489CAE" w:rsidR="007E2DDC" w:rsidRPr="00EB685B" w:rsidRDefault="007E2DDC" w:rsidP="00EB685B">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t>Access to outdoor learning</w:t>
            </w:r>
            <w:r w:rsidRPr="0BBBFF93">
              <w:rPr>
                <w:rFonts w:asciiTheme="minorHAnsi" w:hAnsiTheme="minorHAnsi" w:cstheme="minorBidi"/>
                <w:sz w:val="24"/>
                <w:szCs w:val="24"/>
              </w:rPr>
              <w:t xml:space="preserve"> </w:t>
            </w:r>
            <w:r>
              <w:rPr>
                <w:rFonts w:asciiTheme="minorHAnsi" w:hAnsiTheme="minorHAnsi" w:cstheme="minorBidi"/>
                <w:sz w:val="24"/>
                <w:szCs w:val="24"/>
              </w:rPr>
              <w:t>spaces continues to be further embedded through:</w:t>
            </w:r>
          </w:p>
          <w:p w14:paraId="32D31F00" w14:textId="12B8AEDA" w:rsidR="007E2DDC" w:rsidRDefault="007E2DDC" w:rsidP="0BBBFF93">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t>Extending the D of E offer from Bronze to Silver Award   and extending the expedition element to include outdoor camping and outdoor pursuits</w:t>
            </w:r>
            <w:r w:rsidR="00307708">
              <w:rPr>
                <w:rFonts w:asciiTheme="minorHAnsi" w:hAnsiTheme="minorHAnsi" w:cstheme="minorBidi"/>
                <w:sz w:val="24"/>
                <w:szCs w:val="24"/>
              </w:rPr>
              <w:t xml:space="preserve"> – whilst this is for Secondary it raises the profile and is aspirational for Primary pupils</w:t>
            </w:r>
          </w:p>
          <w:p w14:paraId="7D02B05F" w14:textId="4F825068" w:rsidR="007E2DDC" w:rsidRDefault="007E2DDC" w:rsidP="0BBBFF93">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lastRenderedPageBreak/>
              <w:t xml:space="preserve">Ongoing maintenance and promotion of disability bikes </w:t>
            </w:r>
          </w:p>
          <w:p w14:paraId="0E1230B6" w14:textId="449B6636" w:rsidR="00527000" w:rsidRPr="00527000" w:rsidRDefault="00527000" w:rsidP="00527000">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t>Increased offer of PD focused lunchtime clubs</w:t>
            </w:r>
          </w:p>
          <w:p w14:paraId="621060DA" w14:textId="0EF76607" w:rsidR="001E1611" w:rsidRPr="001E1611" w:rsidRDefault="007E2DDC" w:rsidP="001E1611">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t>Promote inclusive PD and raise awareness of local organizations through a week-long Active Week</w:t>
            </w:r>
          </w:p>
          <w:p w14:paraId="7F1A4B04" w14:textId="6C2D61D1" w:rsidR="007E2DDC" w:rsidRDefault="007E2DDC" w:rsidP="0BBBFF93">
            <w:pPr>
              <w:pStyle w:val="TableParagraph"/>
              <w:numPr>
                <w:ilvl w:val="0"/>
                <w:numId w:val="8"/>
              </w:numPr>
              <w:rPr>
                <w:rFonts w:asciiTheme="minorHAnsi" w:hAnsiTheme="minorHAnsi" w:cstheme="minorBidi"/>
                <w:sz w:val="24"/>
                <w:szCs w:val="24"/>
              </w:rPr>
            </w:pPr>
            <w:r>
              <w:rPr>
                <w:rFonts w:asciiTheme="minorHAnsi" w:hAnsiTheme="minorHAnsi" w:cstheme="minorBidi"/>
                <w:sz w:val="24"/>
                <w:szCs w:val="24"/>
              </w:rPr>
              <w:t>Numeracy learning</w:t>
            </w:r>
            <w:r w:rsidR="00527000">
              <w:rPr>
                <w:rFonts w:asciiTheme="minorHAnsi" w:hAnsiTheme="minorHAnsi" w:cstheme="minorBidi"/>
                <w:sz w:val="24"/>
                <w:szCs w:val="24"/>
              </w:rPr>
              <w:t xml:space="preserve"> is embedded</w:t>
            </w:r>
            <w:r>
              <w:rPr>
                <w:rFonts w:asciiTheme="minorHAnsi" w:hAnsiTheme="minorHAnsi" w:cstheme="minorBidi"/>
                <w:sz w:val="24"/>
                <w:szCs w:val="24"/>
              </w:rPr>
              <w:t xml:space="preserve"> through outdoor play</w:t>
            </w:r>
          </w:p>
          <w:p w14:paraId="338C3ED7" w14:textId="56EBF879" w:rsidR="007E2DDC" w:rsidRDefault="007E2DDC" w:rsidP="00046F41">
            <w:pPr>
              <w:pStyle w:val="TableParagraph"/>
              <w:ind w:left="0"/>
              <w:rPr>
                <w:rFonts w:ascii="Times New Roman"/>
                <w:sz w:val="24"/>
                <w:szCs w:val="24"/>
              </w:rPr>
            </w:pPr>
          </w:p>
        </w:tc>
        <w:tc>
          <w:tcPr>
            <w:tcW w:w="3544" w:type="dxa"/>
            <w:gridSpan w:val="2"/>
          </w:tcPr>
          <w:p w14:paraId="0C931B06" w14:textId="77777777" w:rsidR="007E2DDC" w:rsidRDefault="007E2DDC" w:rsidP="0BBBFF93">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lastRenderedPageBreak/>
              <w:t xml:space="preserve">Expanded D of E program </w:t>
            </w:r>
          </w:p>
          <w:p w14:paraId="13896337" w14:textId="1B987434" w:rsidR="007E2DDC" w:rsidRDefault="007E2DDC" w:rsidP="007E2DDC">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M &amp; H instructor to continue to support classes access disability bikes</w:t>
            </w:r>
          </w:p>
          <w:p w14:paraId="787D055E" w14:textId="2CB9DDB6" w:rsidR="007E2DDC" w:rsidRDefault="007E2DDC" w:rsidP="007E2DDC">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Pupil-led football club</w:t>
            </w:r>
          </w:p>
          <w:p w14:paraId="0EE8984F" w14:textId="27DA4295" w:rsidR="001E1611" w:rsidRPr="007E2DDC" w:rsidRDefault="001E1611" w:rsidP="007E2DDC">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Active Week to run in Summer Term</w:t>
            </w:r>
          </w:p>
          <w:p w14:paraId="18AFEBD5" w14:textId="014DF296" w:rsidR="007E2DDC" w:rsidRDefault="007E2DDC" w:rsidP="00046F41">
            <w:pPr>
              <w:pStyle w:val="TableParagraph"/>
              <w:numPr>
                <w:ilvl w:val="0"/>
                <w:numId w:val="11"/>
              </w:numPr>
              <w:rPr>
                <w:rFonts w:asciiTheme="minorHAnsi" w:hAnsiTheme="minorHAnsi" w:cstheme="minorBidi"/>
                <w:sz w:val="24"/>
                <w:szCs w:val="24"/>
              </w:rPr>
            </w:pPr>
            <w:r>
              <w:rPr>
                <w:rFonts w:asciiTheme="minorHAnsi" w:hAnsiTheme="minorHAnsi" w:cstheme="minorBidi"/>
                <w:sz w:val="24"/>
                <w:szCs w:val="24"/>
              </w:rPr>
              <w:t>Numeracy cue cards</w:t>
            </w:r>
            <w:r w:rsidR="00527000">
              <w:rPr>
                <w:rFonts w:asciiTheme="minorHAnsi" w:hAnsiTheme="minorHAnsi" w:cstheme="minorBidi"/>
                <w:sz w:val="24"/>
                <w:szCs w:val="24"/>
              </w:rPr>
              <w:t xml:space="preserve"> giving ideas of how Numeracy and outdoor play can be fully integrated </w:t>
            </w:r>
          </w:p>
          <w:p w14:paraId="16E94DA7" w14:textId="343F7658" w:rsidR="007E2DDC" w:rsidRDefault="007E2DDC" w:rsidP="00FA60B6">
            <w:pPr>
              <w:pStyle w:val="TableParagraph"/>
              <w:spacing w:before="151"/>
              <w:ind w:left="0"/>
              <w:rPr>
                <w:color w:val="000000" w:themeColor="text1"/>
                <w:sz w:val="24"/>
                <w:szCs w:val="24"/>
                <w:lang w:val="en-GB"/>
              </w:rPr>
            </w:pPr>
          </w:p>
          <w:p w14:paraId="742FC7F2" w14:textId="77777777" w:rsidR="007E2DDC" w:rsidRPr="0036551C" w:rsidRDefault="007E2DDC" w:rsidP="0BBBFF93">
            <w:pPr>
              <w:spacing w:before="171" w:after="160" w:line="259" w:lineRule="auto"/>
              <w:rPr>
                <w:sz w:val="24"/>
                <w:szCs w:val="24"/>
              </w:rPr>
            </w:pPr>
          </w:p>
          <w:p w14:paraId="70F30555" w14:textId="44877A0C" w:rsidR="007E2DDC" w:rsidRPr="0036551C" w:rsidRDefault="007E2DDC" w:rsidP="0BBBFF93">
            <w:pPr>
              <w:pStyle w:val="TableParagraph"/>
              <w:spacing w:before="171"/>
              <w:ind w:left="45"/>
              <w:rPr>
                <w:rFonts w:asciiTheme="minorHAnsi" w:eastAsiaTheme="minorEastAsia" w:hAnsiTheme="minorHAnsi" w:cstheme="minorBidi"/>
                <w:sz w:val="24"/>
                <w:szCs w:val="24"/>
              </w:rPr>
            </w:pPr>
          </w:p>
        </w:tc>
        <w:tc>
          <w:tcPr>
            <w:tcW w:w="3543" w:type="dxa"/>
          </w:tcPr>
          <w:p w14:paraId="4163141B" w14:textId="0F61D9ED" w:rsidR="007E2DDC" w:rsidRDefault="007E2DDC" w:rsidP="00442E5F">
            <w:pPr>
              <w:pStyle w:val="TableParagraph"/>
              <w:numPr>
                <w:ilvl w:val="0"/>
                <w:numId w:val="7"/>
              </w:numPr>
              <w:rPr>
                <w:sz w:val="24"/>
                <w:szCs w:val="24"/>
              </w:rPr>
            </w:pPr>
            <w:r>
              <w:rPr>
                <w:sz w:val="24"/>
                <w:szCs w:val="24"/>
              </w:rPr>
              <w:lastRenderedPageBreak/>
              <w:t>4 pupils achieved Silver D of E Award for the first time in the academy</w:t>
            </w:r>
            <w:r w:rsidR="00307708">
              <w:rPr>
                <w:sz w:val="24"/>
                <w:szCs w:val="24"/>
              </w:rPr>
              <w:t xml:space="preserve"> – this has proved to be motivational for Primary aged pupils</w:t>
            </w:r>
          </w:p>
          <w:p w14:paraId="01799C55" w14:textId="74DBC630" w:rsidR="007E2DDC" w:rsidRDefault="007E2DDC" w:rsidP="00442E5F">
            <w:pPr>
              <w:pStyle w:val="TableParagraph"/>
              <w:numPr>
                <w:ilvl w:val="0"/>
                <w:numId w:val="7"/>
              </w:numPr>
              <w:rPr>
                <w:sz w:val="24"/>
                <w:szCs w:val="24"/>
              </w:rPr>
            </w:pPr>
            <w:r>
              <w:rPr>
                <w:sz w:val="24"/>
                <w:szCs w:val="24"/>
              </w:rPr>
              <w:t>Expedition element involved outdoor camping and outdoor activities</w:t>
            </w:r>
            <w:r w:rsidR="00307708">
              <w:rPr>
                <w:sz w:val="24"/>
                <w:szCs w:val="24"/>
              </w:rPr>
              <w:t xml:space="preserve"> – again proving motivational for younger pupils</w:t>
            </w:r>
          </w:p>
          <w:p w14:paraId="27C9B949" w14:textId="3D159A91" w:rsidR="007E2DDC" w:rsidRPr="007E2DDC" w:rsidRDefault="007E2DDC" w:rsidP="00442E5F">
            <w:pPr>
              <w:pStyle w:val="TableParagraph"/>
              <w:numPr>
                <w:ilvl w:val="0"/>
                <w:numId w:val="7"/>
              </w:numPr>
              <w:rPr>
                <w:sz w:val="24"/>
                <w:szCs w:val="24"/>
              </w:rPr>
            </w:pPr>
            <w:r>
              <w:rPr>
                <w:sz w:val="24"/>
                <w:szCs w:val="24"/>
              </w:rPr>
              <w:t xml:space="preserve">Up to 10 pupils of mixed age and stage enjoyed the opportunity to mixed </w:t>
            </w:r>
            <w:r>
              <w:rPr>
                <w:sz w:val="24"/>
                <w:szCs w:val="24"/>
              </w:rPr>
              <w:lastRenderedPageBreak/>
              <w:t xml:space="preserve">outside of their class groups </w:t>
            </w:r>
          </w:p>
          <w:p w14:paraId="3620805F" w14:textId="6F419716" w:rsidR="007E2DDC" w:rsidRPr="00442E5F" w:rsidRDefault="001E1611" w:rsidP="00442E5F">
            <w:pPr>
              <w:pStyle w:val="TableParagraph"/>
              <w:numPr>
                <w:ilvl w:val="0"/>
                <w:numId w:val="7"/>
              </w:numPr>
              <w:rPr>
                <w:sz w:val="24"/>
                <w:szCs w:val="24"/>
              </w:rPr>
            </w:pPr>
            <w:r>
              <w:rPr>
                <w:rFonts w:asciiTheme="minorHAnsi" w:eastAsiaTheme="minorEastAsia" w:hAnsiTheme="minorHAnsi" w:cstheme="minorBidi"/>
                <w:sz w:val="24"/>
                <w:szCs w:val="24"/>
              </w:rPr>
              <w:t>All statutory-aged pupils across school accessed a new fully inclusive PD opportunity with an outside provider.  All pupils accessed a range of engaging, PD-focused activities which as part of the week</w:t>
            </w:r>
          </w:p>
        </w:tc>
        <w:tc>
          <w:tcPr>
            <w:tcW w:w="4787" w:type="dxa"/>
          </w:tcPr>
          <w:p w14:paraId="1F6F2BDC" w14:textId="77777777" w:rsidR="00527000" w:rsidRDefault="00527000"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lastRenderedPageBreak/>
              <w:t>23-24 - Core</w:t>
            </w:r>
            <w:r w:rsidR="007E2DDC">
              <w:rPr>
                <w:rFonts w:asciiTheme="minorHAnsi" w:eastAsiaTheme="minorEastAsia" w:hAnsiTheme="minorHAnsi" w:cstheme="minorBidi"/>
                <w:sz w:val="24"/>
                <w:szCs w:val="24"/>
              </w:rPr>
              <w:t xml:space="preserve"> expectations of access to outdoor areas every day. </w:t>
            </w:r>
          </w:p>
          <w:p w14:paraId="0E05876E" w14:textId="1FD8F970" w:rsidR="00527000" w:rsidRDefault="00887C04"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Update </w:t>
            </w:r>
            <w:r w:rsidR="007E2DDC">
              <w:rPr>
                <w:rFonts w:asciiTheme="minorHAnsi" w:eastAsiaTheme="minorEastAsia" w:hAnsiTheme="minorHAnsi" w:cstheme="minorBidi"/>
                <w:sz w:val="24"/>
                <w:szCs w:val="24"/>
              </w:rPr>
              <w:t>24-25</w:t>
            </w:r>
            <w:r>
              <w:rPr>
                <w:rFonts w:asciiTheme="minorHAnsi" w:eastAsiaTheme="minorEastAsia" w:hAnsiTheme="minorHAnsi" w:cstheme="minorBidi"/>
                <w:sz w:val="24"/>
                <w:szCs w:val="24"/>
              </w:rPr>
              <w:t xml:space="preserve"> </w:t>
            </w:r>
            <w:r w:rsidR="007E2DDC">
              <w:rPr>
                <w:rFonts w:asciiTheme="minorHAnsi" w:eastAsiaTheme="minorEastAsia" w:hAnsiTheme="minorHAnsi" w:cstheme="minorBidi"/>
                <w:sz w:val="24"/>
                <w:szCs w:val="24"/>
              </w:rPr>
              <w:t>– although further progress still needed, Primary teachers problem-solving challenges of access, e.g. split groups &amp; using a hoist on a board to access grass.  Some areas, especially EYFS very well used</w:t>
            </w:r>
            <w:r w:rsidR="00527000">
              <w:rPr>
                <w:rFonts w:asciiTheme="minorHAnsi" w:eastAsiaTheme="minorEastAsia" w:hAnsiTheme="minorHAnsi" w:cstheme="minorBidi"/>
                <w:sz w:val="24"/>
                <w:szCs w:val="24"/>
              </w:rPr>
              <w:t xml:space="preserve"> exceptionally well-used.</w:t>
            </w:r>
          </w:p>
          <w:p w14:paraId="34E90D5B" w14:textId="51F6D037" w:rsidR="007E2DDC" w:rsidRDefault="001E1611"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Update 25-26 – all classes are now making fuller use of </w:t>
            </w:r>
            <w:r w:rsidR="00527000">
              <w:rPr>
                <w:rFonts w:asciiTheme="minorHAnsi" w:eastAsiaTheme="minorEastAsia" w:hAnsiTheme="minorHAnsi" w:cstheme="minorBidi"/>
                <w:sz w:val="24"/>
                <w:szCs w:val="24"/>
              </w:rPr>
              <w:t xml:space="preserve">gated </w:t>
            </w:r>
            <w:r>
              <w:rPr>
                <w:rFonts w:asciiTheme="minorHAnsi" w:eastAsiaTheme="minorEastAsia" w:hAnsiTheme="minorHAnsi" w:cstheme="minorBidi"/>
                <w:sz w:val="24"/>
                <w:szCs w:val="24"/>
              </w:rPr>
              <w:t xml:space="preserve">outdoor learning areas. Primary classes all accessed woodland or forest areas in the </w:t>
            </w:r>
            <w:r>
              <w:rPr>
                <w:rFonts w:asciiTheme="minorHAnsi" w:eastAsiaTheme="minorEastAsia" w:hAnsiTheme="minorHAnsi" w:cstheme="minorBidi"/>
                <w:sz w:val="24"/>
                <w:szCs w:val="24"/>
              </w:rPr>
              <w:lastRenderedPageBreak/>
              <w:t>summer term linked with curriculum topic</w:t>
            </w:r>
          </w:p>
          <w:p w14:paraId="20349CC8" w14:textId="77777777" w:rsidR="00887C04" w:rsidRDefault="00887C04" w:rsidP="00887C04">
            <w:pPr>
              <w:pStyle w:val="TableParagraph"/>
              <w:ind w:left="720"/>
              <w:rPr>
                <w:rFonts w:asciiTheme="minorHAnsi" w:eastAsiaTheme="minorEastAsia" w:hAnsiTheme="minorHAnsi" w:cstheme="minorBidi"/>
                <w:sz w:val="24"/>
                <w:szCs w:val="24"/>
              </w:rPr>
            </w:pPr>
          </w:p>
          <w:p w14:paraId="57D31552" w14:textId="244BB7D5" w:rsidR="00887C04" w:rsidRPr="00887C04" w:rsidRDefault="007E2DDC" w:rsidP="00887C04">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24-25 – Whole-school focus on Numeracy learning through outdoor pla</w:t>
            </w:r>
            <w:r w:rsidR="00887C04">
              <w:rPr>
                <w:rFonts w:asciiTheme="minorHAnsi" w:eastAsiaTheme="minorEastAsia" w:hAnsiTheme="minorHAnsi" w:cstheme="minorBidi"/>
                <w:sz w:val="24"/>
                <w:szCs w:val="24"/>
              </w:rPr>
              <w:t>y</w:t>
            </w:r>
          </w:p>
          <w:p w14:paraId="45EB6C38" w14:textId="4D497E3B" w:rsidR="007E2DDC" w:rsidRDefault="005F5D77"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Update 25-26 Further embedding still needed.  Strong in some classes.</w:t>
            </w:r>
          </w:p>
          <w:p w14:paraId="1F3D2FFB" w14:textId="77777777" w:rsidR="00887C04" w:rsidRDefault="00887C04" w:rsidP="00887C04">
            <w:pPr>
              <w:pStyle w:val="TableParagraph"/>
              <w:ind w:left="720"/>
              <w:rPr>
                <w:rFonts w:asciiTheme="minorHAnsi" w:eastAsiaTheme="minorEastAsia" w:hAnsiTheme="minorHAnsi" w:cstheme="minorBidi"/>
                <w:sz w:val="24"/>
                <w:szCs w:val="24"/>
              </w:rPr>
            </w:pPr>
          </w:p>
          <w:p w14:paraId="5C4D0535" w14:textId="3F8B63FB" w:rsidR="00887C04" w:rsidRPr="00887C04" w:rsidRDefault="00887C04" w:rsidP="00887C04">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24-25 - </w:t>
            </w:r>
            <w:r w:rsidR="007E2DDC">
              <w:rPr>
                <w:rFonts w:asciiTheme="minorHAnsi" w:eastAsiaTheme="minorEastAsia" w:hAnsiTheme="minorHAnsi" w:cstheme="minorBidi"/>
                <w:sz w:val="24"/>
                <w:szCs w:val="24"/>
              </w:rPr>
              <w:t>Increase use of allotment for a range of purposes, e.g. regulation &amp; sensory breaks</w:t>
            </w:r>
          </w:p>
          <w:p w14:paraId="48263ECF" w14:textId="778C6C34" w:rsidR="007E2DDC" w:rsidRDefault="005F5D77"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Update 25-26 – </w:t>
            </w:r>
            <w:r w:rsidR="00887C04">
              <w:rPr>
                <w:rFonts w:asciiTheme="minorHAnsi" w:eastAsiaTheme="minorEastAsia" w:hAnsiTheme="minorHAnsi" w:cstheme="minorBidi"/>
                <w:sz w:val="24"/>
                <w:szCs w:val="24"/>
              </w:rPr>
              <w:t>Delivered</w:t>
            </w:r>
            <w:r w:rsidR="00887C04">
              <w:rPr>
                <w:rFonts w:asciiTheme="minorHAnsi" w:eastAsiaTheme="minorEastAsia" w:hAnsiTheme="minorHAnsi" w:cstheme="minorBidi"/>
                <w:sz w:val="24"/>
                <w:szCs w:val="24"/>
              </w:rPr>
              <w:t xml:space="preserve">. </w:t>
            </w:r>
            <w:r>
              <w:rPr>
                <w:rFonts w:asciiTheme="minorHAnsi" w:eastAsiaTheme="minorEastAsia" w:hAnsiTheme="minorHAnsi" w:cstheme="minorBidi"/>
                <w:sz w:val="24"/>
                <w:szCs w:val="24"/>
              </w:rPr>
              <w:t>Allotment has been well-managed and linked to purposeful learning primarily through the D of E</w:t>
            </w:r>
            <w:r w:rsidR="00887C04">
              <w:rPr>
                <w:rFonts w:asciiTheme="minorHAnsi" w:eastAsiaTheme="minorEastAsia" w:hAnsiTheme="minorHAnsi" w:cstheme="minorBidi"/>
                <w:sz w:val="24"/>
                <w:szCs w:val="24"/>
              </w:rPr>
              <w:t xml:space="preserve">. </w:t>
            </w:r>
            <w:r>
              <w:rPr>
                <w:rFonts w:asciiTheme="minorHAnsi" w:eastAsiaTheme="minorEastAsia" w:hAnsiTheme="minorHAnsi" w:cstheme="minorBidi"/>
                <w:sz w:val="24"/>
                <w:szCs w:val="24"/>
              </w:rPr>
              <w:t>Upper school classes have taken responsibility for maintaining 1 bed each and having a dedicated staff member has meant that this has been able to support learning effectively</w:t>
            </w:r>
          </w:p>
          <w:p w14:paraId="24E533A8" w14:textId="77777777" w:rsidR="00887C04" w:rsidRDefault="00887C04" w:rsidP="00887C04">
            <w:pPr>
              <w:pStyle w:val="TableParagraph"/>
              <w:ind w:left="720"/>
              <w:rPr>
                <w:rFonts w:asciiTheme="minorHAnsi" w:eastAsiaTheme="minorEastAsia" w:hAnsiTheme="minorHAnsi" w:cstheme="minorBidi"/>
                <w:sz w:val="24"/>
                <w:szCs w:val="24"/>
              </w:rPr>
            </w:pPr>
          </w:p>
          <w:p w14:paraId="32C675BA" w14:textId="77777777" w:rsidR="00887C04" w:rsidRDefault="005F5D77" w:rsidP="0011437D">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25-26 – </w:t>
            </w:r>
            <w:r w:rsidR="00887C04">
              <w:rPr>
                <w:rFonts w:asciiTheme="minorHAnsi" w:eastAsiaTheme="minorEastAsia" w:hAnsiTheme="minorHAnsi" w:cstheme="minorBidi"/>
                <w:sz w:val="24"/>
                <w:szCs w:val="24"/>
              </w:rPr>
              <w:t xml:space="preserve">First </w:t>
            </w:r>
            <w:r>
              <w:rPr>
                <w:rFonts w:asciiTheme="minorHAnsi" w:eastAsiaTheme="minorEastAsia" w:hAnsiTheme="minorHAnsi" w:cstheme="minorBidi"/>
                <w:sz w:val="24"/>
                <w:szCs w:val="24"/>
              </w:rPr>
              <w:t>Active Week</w:t>
            </w:r>
            <w:r w:rsidR="00887C04">
              <w:rPr>
                <w:rFonts w:asciiTheme="minorHAnsi" w:eastAsiaTheme="minorEastAsia" w:hAnsiTheme="minorHAnsi" w:cstheme="minorBidi"/>
                <w:sz w:val="24"/>
                <w:szCs w:val="24"/>
              </w:rPr>
              <w:t xml:space="preserve"> took place engaging whole school community – delivered. </w:t>
            </w:r>
            <w:r>
              <w:rPr>
                <w:rFonts w:asciiTheme="minorHAnsi" w:eastAsiaTheme="minorEastAsia" w:hAnsiTheme="minorHAnsi" w:cstheme="minorBidi"/>
                <w:sz w:val="24"/>
                <w:szCs w:val="24"/>
              </w:rPr>
              <w:t xml:space="preserve"> </w:t>
            </w:r>
            <w:r w:rsidR="00887C04">
              <w:rPr>
                <w:rFonts w:asciiTheme="minorHAnsi" w:eastAsiaTheme="minorEastAsia" w:hAnsiTheme="minorHAnsi" w:cstheme="minorBidi"/>
                <w:sz w:val="24"/>
                <w:szCs w:val="24"/>
              </w:rPr>
              <w:t>Template is in place for regular feature.</w:t>
            </w:r>
          </w:p>
          <w:p w14:paraId="501EDE86" w14:textId="77777777" w:rsidR="00887C04" w:rsidRDefault="00887C04" w:rsidP="00887C04">
            <w:pPr>
              <w:pStyle w:val="ListParagraph"/>
              <w:rPr>
                <w:rFonts w:asciiTheme="minorHAnsi" w:eastAsiaTheme="minorEastAsia" w:hAnsiTheme="minorHAnsi" w:cstheme="minorBidi"/>
                <w:sz w:val="24"/>
                <w:szCs w:val="24"/>
              </w:rPr>
            </w:pPr>
          </w:p>
          <w:p w14:paraId="56E97821" w14:textId="45BE5ECA" w:rsidR="00527000" w:rsidRPr="00887C04" w:rsidRDefault="00887C04" w:rsidP="00887C04">
            <w:pPr>
              <w:pStyle w:val="TableParagraph"/>
              <w:numPr>
                <w:ilvl w:val="0"/>
                <w:numId w:val="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25-26 - </w:t>
            </w:r>
            <w:r w:rsidRPr="00527000">
              <w:rPr>
                <w:rFonts w:asciiTheme="minorHAnsi" w:eastAsiaTheme="minorEastAsia" w:hAnsiTheme="minorHAnsi" w:cstheme="minorBidi"/>
                <w:sz w:val="24"/>
                <w:szCs w:val="24"/>
                <w:lang w:val="en-GB"/>
              </w:rPr>
              <w:t xml:space="preserve">School Games Mark Silver </w:t>
            </w:r>
            <w:r>
              <w:rPr>
                <w:rFonts w:asciiTheme="minorHAnsi" w:eastAsiaTheme="minorEastAsia" w:hAnsiTheme="minorHAnsi" w:cstheme="minorBidi"/>
                <w:sz w:val="24"/>
                <w:szCs w:val="24"/>
                <w:lang w:val="en-GB"/>
              </w:rPr>
              <w:t xml:space="preserve">Award achieved in June in recognition that the school provides </w:t>
            </w:r>
            <w:r w:rsidRPr="00527000">
              <w:rPr>
                <w:rFonts w:asciiTheme="minorHAnsi" w:eastAsiaTheme="minorEastAsia" w:hAnsiTheme="minorHAnsi" w:cstheme="minorBidi"/>
                <w:i/>
                <w:iCs/>
                <w:sz w:val="24"/>
                <w:szCs w:val="24"/>
                <w:lang w:val="en-GB"/>
              </w:rPr>
              <w:t>‘high-quality opportunities for pupils to be physically active, participate in competition and develop a lifelong engagement with sport and physical activity.’</w:t>
            </w:r>
          </w:p>
          <w:p w14:paraId="17E984F8" w14:textId="33473EDB" w:rsidR="00527000" w:rsidRPr="000E6FC2" w:rsidRDefault="00527000" w:rsidP="00527000">
            <w:pPr>
              <w:pStyle w:val="TableParagraph"/>
              <w:rPr>
                <w:rFonts w:asciiTheme="minorHAnsi" w:eastAsiaTheme="minorEastAsia" w:hAnsiTheme="minorHAnsi" w:cstheme="minorBidi"/>
                <w:sz w:val="24"/>
                <w:szCs w:val="24"/>
              </w:rPr>
            </w:pPr>
          </w:p>
        </w:tc>
      </w:tr>
    </w:tbl>
    <w:p w14:paraId="0F9214E8" w14:textId="77777777" w:rsidR="000E0A50" w:rsidRDefault="000E0A50">
      <w:pPr>
        <w:rPr>
          <w:rFonts w:ascii="Times New Roman"/>
          <w:sz w:val="24"/>
        </w:rPr>
        <w:sectPr w:rsidR="000E0A50">
          <w:pgSz w:w="16840" w:h="11910" w:orient="landscape"/>
          <w:pgMar w:top="420" w:right="599" w:bottom="780"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86"/>
        <w:gridCol w:w="3402"/>
        <w:gridCol w:w="3402"/>
        <w:gridCol w:w="4788"/>
      </w:tblGrid>
      <w:tr w:rsidR="000E0A50" w14:paraId="67CC05EB" w14:textId="77777777" w:rsidTr="00712270">
        <w:trPr>
          <w:trHeight w:val="383"/>
        </w:trPr>
        <w:tc>
          <w:tcPr>
            <w:tcW w:w="10590" w:type="dxa"/>
            <w:gridSpan w:val="3"/>
            <w:vMerge w:val="restart"/>
          </w:tcPr>
          <w:p w14:paraId="7238CC63" w14:textId="77777777" w:rsidR="000E0A50" w:rsidRDefault="00CD0B3C">
            <w:pPr>
              <w:pStyle w:val="TableParagraph"/>
              <w:spacing w:line="263" w:lineRule="exact"/>
              <w:ind w:left="28"/>
              <w:rPr>
                <w:sz w:val="24"/>
              </w:rPr>
            </w:pPr>
            <w:r>
              <w:rPr>
                <w:b/>
                <w:color w:val="00B9F2"/>
                <w:sz w:val="24"/>
              </w:rPr>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3:</w:t>
            </w:r>
            <w:r>
              <w:rPr>
                <w:b/>
                <w:color w:val="00B9F2"/>
                <w:spacing w:val="-4"/>
                <w:sz w:val="24"/>
              </w:rPr>
              <w:t xml:space="preserve"> </w:t>
            </w:r>
            <w:r>
              <w:rPr>
                <w:color w:val="00B9F2"/>
                <w:sz w:val="24"/>
              </w:rPr>
              <w:t>Increased</w:t>
            </w:r>
            <w:r>
              <w:rPr>
                <w:color w:val="00B9F2"/>
                <w:spacing w:val="-5"/>
                <w:sz w:val="24"/>
              </w:rPr>
              <w:t xml:space="preserve"> </w:t>
            </w:r>
            <w:r>
              <w:rPr>
                <w:color w:val="00B9F2"/>
                <w:sz w:val="24"/>
              </w:rPr>
              <w:t>confidence,</w:t>
            </w:r>
            <w:r>
              <w:rPr>
                <w:color w:val="00B9F2"/>
                <w:spacing w:val="-5"/>
                <w:sz w:val="24"/>
              </w:rPr>
              <w:t xml:space="preserve"> </w:t>
            </w:r>
            <w:r>
              <w:rPr>
                <w:color w:val="00B9F2"/>
                <w:sz w:val="24"/>
              </w:rPr>
              <w:t>knowledge</w:t>
            </w:r>
            <w:r>
              <w:rPr>
                <w:color w:val="00B9F2"/>
                <w:spacing w:val="-5"/>
                <w:sz w:val="24"/>
              </w:rPr>
              <w:t xml:space="preserve"> </w:t>
            </w:r>
            <w:r>
              <w:rPr>
                <w:color w:val="00B9F2"/>
                <w:sz w:val="24"/>
              </w:rPr>
              <w:t>and</w:t>
            </w:r>
            <w:r>
              <w:rPr>
                <w:color w:val="00B9F2"/>
                <w:spacing w:val="-5"/>
                <w:sz w:val="24"/>
              </w:rPr>
              <w:t xml:space="preserve"> </w:t>
            </w:r>
            <w:r>
              <w:rPr>
                <w:color w:val="00B9F2"/>
                <w:sz w:val="24"/>
              </w:rPr>
              <w:t>skills</w:t>
            </w:r>
            <w:r>
              <w:rPr>
                <w:color w:val="00B9F2"/>
                <w:spacing w:val="-6"/>
                <w:sz w:val="24"/>
              </w:rPr>
              <w:t xml:space="preserve"> </w:t>
            </w:r>
            <w:r>
              <w:rPr>
                <w:color w:val="00B9F2"/>
                <w:sz w:val="24"/>
              </w:rPr>
              <w:t>of</w:t>
            </w:r>
            <w:r>
              <w:rPr>
                <w:color w:val="00B9F2"/>
                <w:spacing w:val="-5"/>
                <w:sz w:val="24"/>
              </w:rPr>
              <w:t xml:space="preserve"> </w:t>
            </w:r>
            <w:r>
              <w:rPr>
                <w:color w:val="00B9F2"/>
                <w:sz w:val="24"/>
              </w:rPr>
              <w:t>all</w:t>
            </w:r>
            <w:r>
              <w:rPr>
                <w:color w:val="00B9F2"/>
                <w:spacing w:val="-6"/>
                <w:sz w:val="24"/>
              </w:rPr>
              <w:t xml:space="preserve"> </w:t>
            </w:r>
            <w:r>
              <w:rPr>
                <w:color w:val="00B9F2"/>
                <w:sz w:val="24"/>
              </w:rPr>
              <w:t>staff</w:t>
            </w:r>
            <w:r>
              <w:rPr>
                <w:color w:val="00B9F2"/>
                <w:spacing w:val="-5"/>
                <w:sz w:val="24"/>
              </w:rPr>
              <w:t xml:space="preserve"> </w:t>
            </w:r>
            <w:r>
              <w:rPr>
                <w:color w:val="00B9F2"/>
                <w:sz w:val="24"/>
              </w:rPr>
              <w:t>in</w:t>
            </w:r>
            <w:r>
              <w:rPr>
                <w:color w:val="00B9F2"/>
                <w:spacing w:val="-6"/>
                <w:sz w:val="24"/>
              </w:rPr>
              <w:t xml:space="preserve"> </w:t>
            </w:r>
            <w:r>
              <w:rPr>
                <w:color w:val="00B9F2"/>
                <w:sz w:val="24"/>
              </w:rPr>
              <w:t>teaching</w:t>
            </w:r>
            <w:r>
              <w:rPr>
                <w:color w:val="00B9F2"/>
                <w:spacing w:val="-5"/>
                <w:sz w:val="24"/>
              </w:rPr>
              <w:t xml:space="preserve"> </w:t>
            </w:r>
            <w:r>
              <w:rPr>
                <w:color w:val="00B9F2"/>
                <w:sz w:val="24"/>
              </w:rPr>
              <w:t>PE</w:t>
            </w:r>
            <w:r>
              <w:rPr>
                <w:color w:val="00B9F2"/>
                <w:spacing w:val="-4"/>
                <w:sz w:val="24"/>
              </w:rPr>
              <w:t xml:space="preserve"> </w:t>
            </w:r>
            <w:r>
              <w:rPr>
                <w:color w:val="00B9F2"/>
                <w:sz w:val="24"/>
              </w:rPr>
              <w:t>and</w:t>
            </w:r>
            <w:r>
              <w:rPr>
                <w:color w:val="00B9F2"/>
                <w:spacing w:val="-6"/>
                <w:sz w:val="24"/>
              </w:rPr>
              <w:t xml:space="preserve"> </w:t>
            </w:r>
            <w:r>
              <w:rPr>
                <w:color w:val="00B9F2"/>
                <w:spacing w:val="-2"/>
                <w:sz w:val="24"/>
              </w:rPr>
              <w:t>sport</w:t>
            </w:r>
          </w:p>
        </w:tc>
        <w:tc>
          <w:tcPr>
            <w:tcW w:w="4788" w:type="dxa"/>
          </w:tcPr>
          <w:p w14:paraId="0805F671" w14:textId="77777777" w:rsidR="000E0A50" w:rsidRDefault="00CD0B3C">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6E4E44D5" w14:textId="77777777" w:rsidTr="00712270">
        <w:trPr>
          <w:trHeight w:val="291"/>
        </w:trPr>
        <w:tc>
          <w:tcPr>
            <w:tcW w:w="10590" w:type="dxa"/>
            <w:gridSpan w:val="3"/>
            <w:vMerge/>
          </w:tcPr>
          <w:p w14:paraId="190C0368" w14:textId="77777777" w:rsidR="000E0A50" w:rsidRDefault="000E0A50">
            <w:pPr>
              <w:rPr>
                <w:sz w:val="2"/>
                <w:szCs w:val="2"/>
              </w:rPr>
            </w:pPr>
          </w:p>
        </w:tc>
        <w:tc>
          <w:tcPr>
            <w:tcW w:w="4788" w:type="dxa"/>
          </w:tcPr>
          <w:p w14:paraId="7CEB69FF" w14:textId="24AC8775" w:rsidR="000E0A50" w:rsidRDefault="000E0A50" w:rsidP="6FBCB476">
            <w:pPr>
              <w:pStyle w:val="TableParagraph"/>
              <w:spacing w:before="29"/>
              <w:ind w:left="35"/>
              <w:rPr>
                <w:sz w:val="19"/>
                <w:szCs w:val="19"/>
              </w:rPr>
            </w:pPr>
          </w:p>
        </w:tc>
      </w:tr>
      <w:tr w:rsidR="000E0A50" w14:paraId="3B24F2F9" w14:textId="77777777" w:rsidTr="000A5276">
        <w:trPr>
          <w:trHeight w:val="405"/>
        </w:trPr>
        <w:tc>
          <w:tcPr>
            <w:tcW w:w="3786" w:type="dxa"/>
          </w:tcPr>
          <w:p w14:paraId="4BB3A07B" w14:textId="77777777" w:rsidR="000E0A50" w:rsidRDefault="00CD0B3C" w:rsidP="00442E5F">
            <w:pPr>
              <w:pStyle w:val="TableParagraph"/>
              <w:ind w:left="0"/>
              <w:jc w:val="center"/>
              <w:rPr>
                <w:b/>
                <w:sz w:val="24"/>
              </w:rPr>
            </w:pPr>
            <w:r>
              <w:rPr>
                <w:b/>
                <w:color w:val="231F20"/>
                <w:spacing w:val="-2"/>
                <w:sz w:val="24"/>
              </w:rPr>
              <w:t>Intent</w:t>
            </w:r>
          </w:p>
        </w:tc>
        <w:tc>
          <w:tcPr>
            <w:tcW w:w="3402" w:type="dxa"/>
          </w:tcPr>
          <w:p w14:paraId="45206753" w14:textId="77777777" w:rsidR="000E0A50" w:rsidRDefault="00CD0B3C" w:rsidP="00442E5F">
            <w:pPr>
              <w:pStyle w:val="TableParagraph"/>
              <w:ind w:left="0"/>
              <w:jc w:val="center"/>
              <w:rPr>
                <w:b/>
                <w:sz w:val="24"/>
              </w:rPr>
            </w:pPr>
            <w:r>
              <w:rPr>
                <w:b/>
                <w:color w:val="231F20"/>
                <w:spacing w:val="-2"/>
                <w:sz w:val="24"/>
              </w:rPr>
              <w:t>Implementation</w:t>
            </w:r>
          </w:p>
        </w:tc>
        <w:tc>
          <w:tcPr>
            <w:tcW w:w="3402" w:type="dxa"/>
          </w:tcPr>
          <w:p w14:paraId="0728B06D" w14:textId="42249324" w:rsidR="000E0A50" w:rsidRDefault="00CD0B3C" w:rsidP="00712270">
            <w:pPr>
              <w:pStyle w:val="TableParagraph"/>
              <w:ind w:left="0"/>
              <w:jc w:val="center"/>
              <w:rPr>
                <w:b/>
                <w:sz w:val="24"/>
              </w:rPr>
            </w:pPr>
            <w:r>
              <w:rPr>
                <w:b/>
                <w:color w:val="231F20"/>
                <w:spacing w:val="-2"/>
                <w:sz w:val="24"/>
              </w:rPr>
              <w:t>Impact</w:t>
            </w:r>
            <w:r w:rsidR="00442E5F">
              <w:rPr>
                <w:b/>
                <w:color w:val="231F20"/>
                <w:spacing w:val="-2"/>
                <w:sz w:val="24"/>
              </w:rPr>
              <w:t xml:space="preserve"> of</w:t>
            </w:r>
            <w:r w:rsidR="005F5D77">
              <w:rPr>
                <w:b/>
                <w:color w:val="231F20"/>
                <w:spacing w:val="-2"/>
                <w:sz w:val="24"/>
              </w:rPr>
              <w:t xml:space="preserve"> 25-26</w:t>
            </w:r>
            <w:r w:rsidR="00442E5F">
              <w:rPr>
                <w:b/>
                <w:color w:val="231F20"/>
                <w:spacing w:val="-2"/>
                <w:sz w:val="24"/>
              </w:rPr>
              <w:t xml:space="preserve"> </w:t>
            </w:r>
            <w:proofErr w:type="spellStart"/>
            <w:r w:rsidR="00442E5F">
              <w:rPr>
                <w:b/>
                <w:color w:val="231F20"/>
                <w:spacing w:val="-2"/>
                <w:sz w:val="24"/>
              </w:rPr>
              <w:t>objs</w:t>
            </w:r>
            <w:proofErr w:type="spellEnd"/>
          </w:p>
        </w:tc>
        <w:tc>
          <w:tcPr>
            <w:tcW w:w="4788" w:type="dxa"/>
          </w:tcPr>
          <w:p w14:paraId="3F04EDD6" w14:textId="6B609197" w:rsidR="000E0A50" w:rsidRDefault="415A7B46" w:rsidP="6FBCB476">
            <w:pPr>
              <w:pStyle w:val="TableParagraph"/>
              <w:ind w:left="0"/>
              <w:rPr>
                <w:rFonts w:asciiTheme="minorHAnsi" w:eastAsiaTheme="minorEastAsia" w:hAnsiTheme="minorHAnsi" w:cstheme="minorBidi"/>
                <w:sz w:val="24"/>
                <w:szCs w:val="24"/>
              </w:rPr>
            </w:pPr>
            <w:r w:rsidRPr="6FBCB476">
              <w:rPr>
                <w:rFonts w:asciiTheme="minorHAnsi" w:eastAsiaTheme="minorEastAsia" w:hAnsiTheme="minorHAnsi" w:cstheme="minorBidi"/>
                <w:sz w:val="24"/>
                <w:szCs w:val="24"/>
              </w:rPr>
              <w:t>Sustainability and suggested next steps</w:t>
            </w:r>
          </w:p>
        </w:tc>
      </w:tr>
      <w:tr w:rsidR="000E6FC2" w14:paraId="62C56C3F" w14:textId="77777777" w:rsidTr="000A5276">
        <w:trPr>
          <w:trHeight w:val="689"/>
        </w:trPr>
        <w:tc>
          <w:tcPr>
            <w:tcW w:w="3786" w:type="dxa"/>
          </w:tcPr>
          <w:p w14:paraId="1AD815A3" w14:textId="5C0AD2EC" w:rsidR="000E6FC2" w:rsidRPr="00FA60B6" w:rsidRDefault="000E6FC2" w:rsidP="00FA60B6">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Rebound Therapy is extended to a wider number of children</w:t>
            </w:r>
          </w:p>
          <w:p w14:paraId="4A9212EC" w14:textId="77777777" w:rsidR="000E6FC2" w:rsidRPr="000E6FC2" w:rsidRDefault="000E6FC2" w:rsidP="00FA60B6">
            <w:pPr>
              <w:pStyle w:val="TableParagraph"/>
              <w:numPr>
                <w:ilvl w:val="0"/>
                <w:numId w:val="6"/>
              </w:numPr>
              <w:rPr>
                <w:rFonts w:asciiTheme="minorHAnsi" w:eastAsiaTheme="minorEastAsia" w:hAnsiTheme="minorHAnsi" w:cstheme="minorBidi"/>
                <w:sz w:val="24"/>
                <w:szCs w:val="24"/>
              </w:rPr>
            </w:pPr>
            <w:r>
              <w:rPr>
                <w:rFonts w:asciiTheme="minorHAnsi" w:hAnsiTheme="minorHAnsi" w:cstheme="minorBidi"/>
                <w:sz w:val="24"/>
                <w:szCs w:val="24"/>
              </w:rPr>
              <w:t>2 new swimming instructors build their confidence and skills in delivering swimming on their dedicated day and covering swimming on days where needed</w:t>
            </w:r>
          </w:p>
          <w:p w14:paraId="494B92D8" w14:textId="77777777" w:rsidR="000E6FC2" w:rsidRPr="000E6FC2" w:rsidRDefault="000E6FC2" w:rsidP="00FA60B6">
            <w:pPr>
              <w:pStyle w:val="TableParagraph"/>
              <w:numPr>
                <w:ilvl w:val="0"/>
                <w:numId w:val="6"/>
              </w:numPr>
              <w:rPr>
                <w:rFonts w:asciiTheme="minorHAnsi" w:eastAsiaTheme="minorEastAsia" w:hAnsiTheme="minorHAnsi" w:cstheme="minorBidi"/>
                <w:sz w:val="24"/>
                <w:szCs w:val="24"/>
              </w:rPr>
            </w:pPr>
            <w:r>
              <w:rPr>
                <w:rFonts w:asciiTheme="minorHAnsi" w:hAnsiTheme="minorHAnsi" w:cstheme="minorBidi"/>
                <w:sz w:val="24"/>
                <w:szCs w:val="24"/>
              </w:rPr>
              <w:t>PD Lead builds confidence and knowledge around specialist disability sport and specialist PD curriculums</w:t>
            </w:r>
          </w:p>
          <w:p w14:paraId="65BAA364" w14:textId="703379AD" w:rsidR="000E6FC2" w:rsidRPr="000E6FC2" w:rsidRDefault="000E6FC2" w:rsidP="000E6FC2">
            <w:pPr>
              <w:pStyle w:val="TableParagraph"/>
              <w:numPr>
                <w:ilvl w:val="0"/>
                <w:numId w:val="6"/>
              </w:numPr>
              <w:rPr>
                <w:rFonts w:asciiTheme="minorHAnsi" w:eastAsiaTheme="minorEastAsia" w:hAnsiTheme="minorHAnsi" w:cstheme="minorBidi"/>
                <w:sz w:val="24"/>
                <w:szCs w:val="24"/>
              </w:rPr>
            </w:pPr>
            <w:r>
              <w:rPr>
                <w:rFonts w:asciiTheme="minorHAnsi" w:hAnsiTheme="minorHAnsi" w:cstheme="minorBidi"/>
                <w:sz w:val="24"/>
                <w:szCs w:val="24"/>
              </w:rPr>
              <w:t>Lead Swimming Instructor revises swimming offer and brings this in line with TWOA assessment toolkit and builds leadership skills by supporting new swimming instructors in their delivery</w:t>
            </w:r>
          </w:p>
          <w:p w14:paraId="1D961044" w14:textId="017971C8" w:rsidR="000E6FC2" w:rsidRDefault="000E6FC2" w:rsidP="000E6FC2">
            <w:pPr>
              <w:pStyle w:val="TableParagraph"/>
              <w:numPr>
                <w:ilvl w:val="0"/>
                <w:numId w:val="6"/>
              </w:numPr>
              <w:rPr>
                <w:rFonts w:asciiTheme="minorHAnsi" w:eastAsiaTheme="minorEastAsia" w:hAnsiTheme="minorHAnsi" w:cstheme="minorBidi"/>
                <w:sz w:val="24"/>
                <w:szCs w:val="24"/>
              </w:rPr>
            </w:pPr>
            <w:r>
              <w:rPr>
                <w:rFonts w:asciiTheme="minorHAnsi" w:hAnsiTheme="minorHAnsi" w:cstheme="minorBidi"/>
                <w:sz w:val="24"/>
                <w:szCs w:val="24"/>
              </w:rPr>
              <w:t>New swimming instructors learn how to manage and coordinate swimming, navigating the needs of a range of stakeholders</w:t>
            </w:r>
          </w:p>
          <w:p w14:paraId="156B35D3" w14:textId="106B453D" w:rsidR="000E6FC2" w:rsidRPr="000E6FC2" w:rsidRDefault="000E6FC2" w:rsidP="000E6FC2">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Rebound Therapist adopt </w:t>
            </w:r>
            <w:r>
              <w:rPr>
                <w:rFonts w:asciiTheme="minorHAnsi" w:hAnsiTheme="minorHAnsi" w:cstheme="minorBidi"/>
                <w:sz w:val="24"/>
                <w:szCs w:val="24"/>
              </w:rPr>
              <w:t>TWOA assessment toolkit – adapting this to TWOA assessment toolkit</w:t>
            </w:r>
          </w:p>
        </w:tc>
        <w:tc>
          <w:tcPr>
            <w:tcW w:w="3402" w:type="dxa"/>
          </w:tcPr>
          <w:p w14:paraId="0156CA6F" w14:textId="77777777" w:rsidR="00027D82" w:rsidRDefault="000E6FC2" w:rsidP="0BBBFF93">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Rebound Therapists are given time to plan &amp; write up sessions</w:t>
            </w:r>
            <w:r w:rsidR="00027D82">
              <w:rPr>
                <w:rFonts w:asciiTheme="minorHAnsi" w:eastAsiaTheme="minorEastAsia" w:hAnsiTheme="minorHAnsi" w:cstheme="minorBidi"/>
                <w:sz w:val="24"/>
                <w:szCs w:val="24"/>
              </w:rPr>
              <w:t xml:space="preserve">. </w:t>
            </w:r>
          </w:p>
          <w:p w14:paraId="170E80E3" w14:textId="0A249CC0" w:rsidR="000E6FC2" w:rsidRDefault="00027D82" w:rsidP="0BBBFF93">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Newly trained Rebound therapists are upskilled through modelling or pairing with more experienced staff</w:t>
            </w:r>
          </w:p>
          <w:p w14:paraId="1FA62BF0" w14:textId="59F5850E" w:rsidR="000E6FC2" w:rsidRDefault="000E6FC2" w:rsidP="0BBBFF93">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New swimming instructors deliver</w:t>
            </w:r>
            <w:r w:rsidR="00022F2F">
              <w:rPr>
                <w:rFonts w:asciiTheme="minorHAnsi" w:eastAsiaTheme="minorEastAsia" w:hAnsiTheme="minorHAnsi" w:cstheme="minorBidi"/>
                <w:sz w:val="24"/>
                <w:szCs w:val="24"/>
              </w:rPr>
              <w:t xml:space="preserve"> a wider range of</w:t>
            </w:r>
            <w:r>
              <w:rPr>
                <w:rFonts w:asciiTheme="minorHAnsi" w:eastAsiaTheme="minorEastAsia" w:hAnsiTheme="minorHAnsi" w:cstheme="minorBidi"/>
                <w:sz w:val="24"/>
                <w:szCs w:val="24"/>
              </w:rPr>
              <w:t xml:space="preserve"> sessions</w:t>
            </w:r>
            <w:r w:rsidR="00887C04">
              <w:rPr>
                <w:rFonts w:asciiTheme="minorHAnsi" w:eastAsiaTheme="minorEastAsia" w:hAnsiTheme="minorHAnsi" w:cstheme="minorBidi"/>
                <w:sz w:val="24"/>
                <w:szCs w:val="24"/>
              </w:rPr>
              <w:t xml:space="preserve"> </w:t>
            </w:r>
            <w:r w:rsidR="00022F2F">
              <w:rPr>
                <w:rFonts w:asciiTheme="minorHAnsi" w:eastAsiaTheme="minorEastAsia" w:hAnsiTheme="minorHAnsi" w:cstheme="minorBidi"/>
                <w:sz w:val="24"/>
                <w:szCs w:val="24"/>
              </w:rPr>
              <w:t>or their own sessions independently</w:t>
            </w:r>
          </w:p>
          <w:p w14:paraId="1E1CF18C" w14:textId="42B19FA1" w:rsidR="000E6FC2" w:rsidRDefault="000E6FC2" w:rsidP="0BBBFF93">
            <w:pPr>
              <w:pStyle w:val="TableParagraph"/>
              <w:numPr>
                <w:ilvl w:val="0"/>
                <w:numId w:val="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PD Lead is allocated additional time for preparation of Active Week and the planning and organizing of specialist sporting opportunities</w:t>
            </w:r>
          </w:p>
          <w:p w14:paraId="173A9D25" w14:textId="4516038C" w:rsidR="000E6FC2" w:rsidRDefault="000E6FC2" w:rsidP="000E6FC2">
            <w:pPr>
              <w:pStyle w:val="TableParagraph"/>
              <w:ind w:left="720"/>
              <w:rPr>
                <w:rFonts w:asciiTheme="minorHAnsi" w:eastAsiaTheme="minorEastAsia" w:hAnsiTheme="minorHAnsi" w:cstheme="minorBidi"/>
                <w:sz w:val="24"/>
                <w:szCs w:val="24"/>
              </w:rPr>
            </w:pPr>
          </w:p>
          <w:p w14:paraId="1030BFE7" w14:textId="21F6358A" w:rsidR="000E6FC2" w:rsidRPr="004645AD" w:rsidRDefault="000E6FC2" w:rsidP="6FBCB476">
            <w:pPr>
              <w:pStyle w:val="TableParagraph"/>
              <w:spacing w:before="151"/>
              <w:ind w:left="0"/>
              <w:rPr>
                <w:color w:val="000000" w:themeColor="text1"/>
                <w:sz w:val="24"/>
                <w:szCs w:val="24"/>
                <w:lang w:val="en-GB"/>
              </w:rPr>
            </w:pPr>
          </w:p>
        </w:tc>
        <w:tc>
          <w:tcPr>
            <w:tcW w:w="3402" w:type="dxa"/>
          </w:tcPr>
          <w:p w14:paraId="6B068059" w14:textId="0FF77B8C" w:rsidR="000E6FC2" w:rsidRDefault="00022F2F" w:rsidP="00022F2F">
            <w:pPr>
              <w:pStyle w:val="TableParagraph"/>
              <w:numPr>
                <w:ilvl w:val="0"/>
                <w:numId w:val="7"/>
              </w:numPr>
              <w:spacing w:line="259" w:lineRule="auto"/>
              <w:rPr>
                <w:sz w:val="24"/>
                <w:szCs w:val="24"/>
              </w:rPr>
            </w:pPr>
            <w:r>
              <w:rPr>
                <w:sz w:val="24"/>
                <w:szCs w:val="24"/>
              </w:rPr>
              <w:t>Coherent and consistent approach to the assessment of Rebound Therapy and Swimming bringing clarity to delivery of both</w:t>
            </w:r>
          </w:p>
          <w:p w14:paraId="79CFC358" w14:textId="299CC26C" w:rsidR="00022F2F" w:rsidRDefault="00022F2F" w:rsidP="00022F2F">
            <w:pPr>
              <w:pStyle w:val="TableParagraph"/>
              <w:numPr>
                <w:ilvl w:val="0"/>
                <w:numId w:val="7"/>
              </w:numPr>
              <w:spacing w:line="259" w:lineRule="auto"/>
              <w:rPr>
                <w:sz w:val="24"/>
                <w:szCs w:val="24"/>
              </w:rPr>
            </w:pPr>
            <w:r>
              <w:rPr>
                <w:sz w:val="24"/>
                <w:szCs w:val="24"/>
              </w:rPr>
              <w:t xml:space="preserve">New swimming instructors now leading swimming with confidence </w:t>
            </w:r>
          </w:p>
          <w:p w14:paraId="66BC5E8B" w14:textId="190544B5" w:rsidR="00022F2F" w:rsidRPr="00022F2F" w:rsidRDefault="00022F2F" w:rsidP="00022F2F">
            <w:pPr>
              <w:pStyle w:val="TableParagraph"/>
              <w:numPr>
                <w:ilvl w:val="0"/>
                <w:numId w:val="7"/>
              </w:numPr>
              <w:spacing w:line="259" w:lineRule="auto"/>
              <w:rPr>
                <w:sz w:val="24"/>
                <w:szCs w:val="24"/>
              </w:rPr>
            </w:pPr>
            <w:r>
              <w:rPr>
                <w:sz w:val="24"/>
                <w:szCs w:val="24"/>
              </w:rPr>
              <w:t xml:space="preserve">PD Lead steering the PD offer across school and initiating local opportunities for inter-school competitions and new PD-focused enrichment activities, e.g. tennis, full organization of sailing without needing support, independent organization of Active Week </w:t>
            </w:r>
          </w:p>
          <w:p w14:paraId="393EAE2D" w14:textId="11AA69BA" w:rsidR="000E6FC2" w:rsidRDefault="000E6FC2" w:rsidP="0BBBFF93">
            <w:pPr>
              <w:pStyle w:val="TableParagraph"/>
              <w:ind w:left="0"/>
              <w:rPr>
                <w:rFonts w:asciiTheme="minorHAnsi" w:eastAsiaTheme="minorEastAsia" w:hAnsiTheme="minorHAnsi" w:cstheme="minorBidi"/>
                <w:sz w:val="24"/>
                <w:szCs w:val="24"/>
              </w:rPr>
            </w:pPr>
          </w:p>
        </w:tc>
        <w:tc>
          <w:tcPr>
            <w:tcW w:w="4788" w:type="dxa"/>
          </w:tcPr>
          <w:p w14:paraId="2D5247E0" w14:textId="77777777" w:rsidR="00BF68FE" w:rsidRDefault="00022F2F" w:rsidP="006707CB">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 xml:space="preserve">23-24 - </w:t>
            </w:r>
            <w:r w:rsidR="006707CB">
              <w:rPr>
                <w:rFonts w:asciiTheme="minorHAnsi" w:hAnsiTheme="minorHAnsi" w:cstheme="minorBidi"/>
                <w:sz w:val="24"/>
                <w:szCs w:val="24"/>
              </w:rPr>
              <w:t>New PD lead to continue building his own knowledge, skills and connections in disability sports and sourcing opportunities locally, e.g. therapy gym, cricket, sailing, boccia</w:t>
            </w:r>
            <w:r w:rsidR="00BF68FE">
              <w:rPr>
                <w:rFonts w:asciiTheme="minorHAnsi" w:hAnsiTheme="minorHAnsi" w:cstheme="minorBidi"/>
                <w:sz w:val="24"/>
                <w:szCs w:val="24"/>
              </w:rPr>
              <w:t>.</w:t>
            </w:r>
          </w:p>
          <w:p w14:paraId="458BA6CF" w14:textId="5F05E0C5" w:rsidR="00BF68FE" w:rsidRDefault="00BF68FE" w:rsidP="006707CB">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U</w:t>
            </w:r>
            <w:r w:rsidR="006707CB">
              <w:rPr>
                <w:rFonts w:asciiTheme="minorHAnsi" w:hAnsiTheme="minorHAnsi" w:cstheme="minorBidi"/>
                <w:sz w:val="24"/>
                <w:szCs w:val="24"/>
              </w:rPr>
              <w:t>pdate 24-25 – PD lead has now led sailing &amp; gained further knowledge of disability cricket</w:t>
            </w:r>
            <w:r>
              <w:rPr>
                <w:rFonts w:asciiTheme="minorHAnsi" w:hAnsiTheme="minorHAnsi" w:cstheme="minorBidi"/>
                <w:sz w:val="24"/>
                <w:szCs w:val="24"/>
              </w:rPr>
              <w:t xml:space="preserve"> </w:t>
            </w:r>
            <w:r w:rsidR="00307708">
              <w:rPr>
                <w:rFonts w:asciiTheme="minorHAnsi" w:hAnsiTheme="minorHAnsi" w:cstheme="minorBidi"/>
                <w:sz w:val="24"/>
                <w:szCs w:val="24"/>
              </w:rPr>
              <w:t>–</w:t>
            </w:r>
            <w:r>
              <w:rPr>
                <w:rFonts w:asciiTheme="minorHAnsi" w:hAnsiTheme="minorHAnsi" w:cstheme="minorBidi"/>
                <w:sz w:val="24"/>
                <w:szCs w:val="24"/>
              </w:rPr>
              <w:t xml:space="preserve"> delivered</w:t>
            </w:r>
            <w:r w:rsidR="00307708">
              <w:rPr>
                <w:rFonts w:asciiTheme="minorHAnsi" w:hAnsiTheme="minorHAnsi" w:cstheme="minorBidi"/>
                <w:sz w:val="24"/>
                <w:szCs w:val="24"/>
              </w:rPr>
              <w:t xml:space="preserve"> </w:t>
            </w:r>
          </w:p>
          <w:p w14:paraId="3E0B1C8C" w14:textId="23CA498E" w:rsidR="006707CB" w:rsidRDefault="006707CB" w:rsidP="006707CB">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Update 25-26 – PD lead has facilitated pupil-led lunch-time football club, begun drafting a new coherent whole-school PD curriculum</w:t>
            </w:r>
            <w:r w:rsidR="00BF68FE">
              <w:rPr>
                <w:rFonts w:asciiTheme="minorHAnsi" w:hAnsiTheme="minorHAnsi" w:cstheme="minorBidi"/>
                <w:sz w:val="24"/>
                <w:szCs w:val="24"/>
              </w:rPr>
              <w:t xml:space="preserve">, </w:t>
            </w:r>
            <w:r>
              <w:rPr>
                <w:rFonts w:asciiTheme="minorHAnsi" w:hAnsiTheme="minorHAnsi" w:cstheme="minorBidi"/>
                <w:sz w:val="24"/>
                <w:szCs w:val="24"/>
              </w:rPr>
              <w:t xml:space="preserve">organized a week long PD enrichment event ‘Active Week’, continued to create opportunities for inter-school competition &amp; set up new PD opportunities locally including tennis and athletics. He now confidently coordinates existing provision and opportunities including Sailing and </w:t>
            </w:r>
            <w:r w:rsidR="00BF68FE">
              <w:rPr>
                <w:rFonts w:asciiTheme="minorHAnsi" w:hAnsiTheme="minorHAnsi" w:cstheme="minorBidi"/>
                <w:sz w:val="24"/>
                <w:szCs w:val="24"/>
              </w:rPr>
              <w:t>Schools Games</w:t>
            </w:r>
            <w:r>
              <w:rPr>
                <w:rFonts w:asciiTheme="minorHAnsi" w:hAnsiTheme="minorHAnsi" w:cstheme="minorBidi"/>
                <w:sz w:val="24"/>
                <w:szCs w:val="24"/>
              </w:rPr>
              <w:t xml:space="preserve"> events.</w:t>
            </w:r>
          </w:p>
          <w:p w14:paraId="6BBD87D5" w14:textId="77777777" w:rsidR="00BF68FE" w:rsidRDefault="00BF68FE" w:rsidP="00BF68FE">
            <w:pPr>
              <w:pStyle w:val="TableParagraph"/>
              <w:ind w:left="720"/>
              <w:rPr>
                <w:rFonts w:asciiTheme="minorHAnsi" w:hAnsiTheme="minorHAnsi" w:cstheme="minorBidi"/>
                <w:sz w:val="24"/>
                <w:szCs w:val="24"/>
              </w:rPr>
            </w:pPr>
          </w:p>
          <w:p w14:paraId="1C89CBA5" w14:textId="4AD130A2" w:rsidR="00BF68FE" w:rsidRPr="00BF68FE" w:rsidRDefault="006707CB" w:rsidP="00BF68FE">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 xml:space="preserve">24-25 – Two new swimming instructors </w:t>
            </w:r>
            <w:r w:rsidR="00BF68FE">
              <w:rPr>
                <w:rFonts w:asciiTheme="minorHAnsi" w:hAnsiTheme="minorHAnsi" w:cstheme="minorBidi"/>
                <w:sz w:val="24"/>
                <w:szCs w:val="24"/>
              </w:rPr>
              <w:t>starting to</w:t>
            </w:r>
            <w:r>
              <w:rPr>
                <w:rFonts w:asciiTheme="minorHAnsi" w:hAnsiTheme="minorHAnsi" w:cstheme="minorBidi"/>
                <w:sz w:val="24"/>
                <w:szCs w:val="24"/>
              </w:rPr>
              <w:t xml:space="preserve"> build confidence &amp; skills in leading swimming sessions </w:t>
            </w:r>
          </w:p>
          <w:p w14:paraId="4B530472" w14:textId="4F3B1652" w:rsidR="006707CB" w:rsidRDefault="006707CB" w:rsidP="006707CB">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 xml:space="preserve">Update 25-26 – </w:t>
            </w:r>
            <w:r w:rsidR="00BF68FE">
              <w:rPr>
                <w:rFonts w:asciiTheme="minorHAnsi" w:hAnsiTheme="minorHAnsi" w:cstheme="minorBidi"/>
                <w:sz w:val="24"/>
                <w:szCs w:val="24"/>
              </w:rPr>
              <w:t>2 new swimming instructors are now teaching 1 day a week and have also covered absence of Lead Swimming Instructor, demonstrating competence &amp; confidence in role</w:t>
            </w:r>
          </w:p>
          <w:p w14:paraId="6E264321" w14:textId="77777777" w:rsidR="00BF68FE" w:rsidRDefault="00BF68FE" w:rsidP="00BF68FE">
            <w:pPr>
              <w:pStyle w:val="TableParagraph"/>
              <w:ind w:left="720"/>
              <w:rPr>
                <w:rFonts w:asciiTheme="minorHAnsi" w:hAnsiTheme="minorHAnsi" w:cstheme="minorBidi"/>
                <w:sz w:val="24"/>
                <w:szCs w:val="24"/>
              </w:rPr>
            </w:pPr>
          </w:p>
          <w:p w14:paraId="58927522" w14:textId="545580F2" w:rsidR="00BF68FE" w:rsidRPr="00BF68FE" w:rsidRDefault="006707CB" w:rsidP="00BF68FE">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 xml:space="preserve">24-25 – Rebound Therapy opportunities to be extended so at least 50% of classes have an opportunity to access it </w:t>
            </w:r>
          </w:p>
          <w:p w14:paraId="4ADE5E3C" w14:textId="6F4093DD" w:rsidR="006707CB" w:rsidRDefault="006707CB" w:rsidP="006707CB">
            <w:pPr>
              <w:pStyle w:val="TableParagraph"/>
              <w:numPr>
                <w:ilvl w:val="0"/>
                <w:numId w:val="7"/>
              </w:numPr>
              <w:rPr>
                <w:rFonts w:asciiTheme="minorHAnsi" w:hAnsiTheme="minorHAnsi" w:cstheme="minorBidi"/>
                <w:sz w:val="24"/>
                <w:szCs w:val="24"/>
              </w:rPr>
            </w:pPr>
            <w:r>
              <w:rPr>
                <w:rFonts w:asciiTheme="minorHAnsi" w:hAnsiTheme="minorHAnsi" w:cstheme="minorBidi"/>
                <w:sz w:val="24"/>
                <w:szCs w:val="24"/>
              </w:rPr>
              <w:t>Update 25-26 see above – target of 50% has not been reached due to staff retention but assessment systems have been brought in line with wider school systems making it easier to track progression and link this to EHCP goals</w:t>
            </w:r>
          </w:p>
          <w:p w14:paraId="032AC538" w14:textId="77777777" w:rsidR="00BF68FE" w:rsidRDefault="00BF68FE" w:rsidP="00BF68FE">
            <w:pPr>
              <w:pStyle w:val="TableParagraph"/>
              <w:ind w:left="720"/>
              <w:rPr>
                <w:rFonts w:asciiTheme="minorHAnsi" w:hAnsiTheme="minorHAnsi" w:cstheme="minorBidi"/>
                <w:sz w:val="24"/>
                <w:szCs w:val="24"/>
              </w:rPr>
            </w:pPr>
          </w:p>
          <w:p w14:paraId="21103226" w14:textId="05572E9E" w:rsidR="00BF68FE" w:rsidRPr="00BF68FE" w:rsidRDefault="006707CB" w:rsidP="00BF68FE">
            <w:pPr>
              <w:pStyle w:val="TableParagraph"/>
              <w:numPr>
                <w:ilvl w:val="0"/>
                <w:numId w:val="7"/>
              </w:numPr>
              <w:spacing w:line="259" w:lineRule="auto"/>
              <w:rPr>
                <w:sz w:val="24"/>
                <w:szCs w:val="24"/>
              </w:rPr>
            </w:pPr>
            <w:r>
              <w:rPr>
                <w:rFonts w:asciiTheme="minorHAnsi" w:hAnsiTheme="minorHAnsi" w:cstheme="minorBidi"/>
                <w:sz w:val="24"/>
                <w:szCs w:val="24"/>
              </w:rPr>
              <w:t>24-25 – Establish a fully inclusive sports week (including internal swimming gala) to replace sports day moving forward</w:t>
            </w:r>
          </w:p>
          <w:p w14:paraId="5B9F6499" w14:textId="0CC32D90" w:rsidR="006707CB" w:rsidRDefault="00BF68FE" w:rsidP="006707CB">
            <w:pPr>
              <w:pStyle w:val="TableParagraph"/>
              <w:numPr>
                <w:ilvl w:val="0"/>
                <w:numId w:val="7"/>
              </w:numPr>
              <w:spacing w:line="259" w:lineRule="auto"/>
              <w:rPr>
                <w:sz w:val="24"/>
                <w:szCs w:val="24"/>
              </w:rPr>
            </w:pPr>
            <w:r>
              <w:rPr>
                <w:rFonts w:asciiTheme="minorHAnsi" w:hAnsiTheme="minorHAnsi" w:cstheme="minorBidi"/>
                <w:sz w:val="24"/>
                <w:szCs w:val="24"/>
              </w:rPr>
              <w:t xml:space="preserve">25-26 - </w:t>
            </w:r>
            <w:r w:rsidR="006707CB">
              <w:rPr>
                <w:rFonts w:asciiTheme="minorHAnsi" w:hAnsiTheme="minorHAnsi" w:cstheme="minorBidi"/>
                <w:sz w:val="24"/>
                <w:szCs w:val="24"/>
              </w:rPr>
              <w:t>Active Week took place in Summer 2.  This was a very successful even</w:t>
            </w:r>
            <w:r>
              <w:rPr>
                <w:rFonts w:asciiTheme="minorHAnsi" w:hAnsiTheme="minorHAnsi" w:cstheme="minorBidi"/>
                <w:sz w:val="24"/>
                <w:szCs w:val="24"/>
              </w:rPr>
              <w:t>t</w:t>
            </w:r>
            <w:r w:rsidR="006707CB">
              <w:rPr>
                <w:rFonts w:asciiTheme="minorHAnsi" w:hAnsiTheme="minorHAnsi" w:cstheme="minorBidi"/>
                <w:sz w:val="24"/>
                <w:szCs w:val="24"/>
              </w:rPr>
              <w:t>. A template has been established for this to be a fixed event each year.</w:t>
            </w:r>
          </w:p>
          <w:p w14:paraId="240DBCA7" w14:textId="77777777" w:rsidR="006707CB" w:rsidRPr="00BF68FE" w:rsidRDefault="006707CB" w:rsidP="00BF68FE">
            <w:pPr>
              <w:pStyle w:val="TableParagraph"/>
              <w:spacing w:line="259" w:lineRule="auto"/>
              <w:ind w:left="720"/>
              <w:rPr>
                <w:sz w:val="24"/>
                <w:szCs w:val="24"/>
              </w:rPr>
            </w:pPr>
          </w:p>
          <w:p w14:paraId="756C7ED2" w14:textId="2D696A35" w:rsidR="00BF68FE" w:rsidRPr="00BF68FE" w:rsidRDefault="00BF68FE" w:rsidP="00BF68FE">
            <w:pPr>
              <w:pStyle w:val="TableParagraph"/>
              <w:numPr>
                <w:ilvl w:val="0"/>
                <w:numId w:val="7"/>
              </w:numPr>
              <w:spacing w:line="259" w:lineRule="auto"/>
              <w:rPr>
                <w:sz w:val="24"/>
                <w:szCs w:val="24"/>
              </w:rPr>
            </w:pPr>
            <w:r>
              <w:rPr>
                <w:sz w:val="24"/>
                <w:szCs w:val="24"/>
              </w:rPr>
              <w:t>23-24 - Establish</w:t>
            </w:r>
            <w:r w:rsidR="000E6FC2">
              <w:rPr>
                <w:sz w:val="24"/>
                <w:szCs w:val="24"/>
              </w:rPr>
              <w:t xml:space="preserve"> some Rebound Therapy sessions across school </w:t>
            </w:r>
          </w:p>
          <w:p w14:paraId="6F897AF3" w14:textId="351CC8F1" w:rsidR="000E6FC2" w:rsidRDefault="000E6FC2" w:rsidP="006707CB">
            <w:pPr>
              <w:pStyle w:val="TableParagraph"/>
              <w:numPr>
                <w:ilvl w:val="0"/>
                <w:numId w:val="7"/>
              </w:numPr>
              <w:spacing w:line="259" w:lineRule="auto"/>
              <w:rPr>
                <w:sz w:val="24"/>
                <w:szCs w:val="24"/>
              </w:rPr>
            </w:pPr>
            <w:r>
              <w:rPr>
                <w:sz w:val="24"/>
                <w:szCs w:val="24"/>
              </w:rPr>
              <w:t>Update</w:t>
            </w:r>
            <w:r w:rsidR="00BF68FE">
              <w:rPr>
                <w:sz w:val="24"/>
                <w:szCs w:val="24"/>
              </w:rPr>
              <w:t xml:space="preserve"> </w:t>
            </w:r>
            <w:r w:rsidR="00BF68FE">
              <w:rPr>
                <w:sz w:val="24"/>
                <w:szCs w:val="24"/>
              </w:rPr>
              <w:t>24-25</w:t>
            </w:r>
            <w:r w:rsidR="00BF68FE">
              <w:rPr>
                <w:sz w:val="24"/>
                <w:szCs w:val="24"/>
              </w:rPr>
              <w:t xml:space="preserve"> -</w:t>
            </w:r>
            <w:r>
              <w:rPr>
                <w:sz w:val="24"/>
                <w:szCs w:val="24"/>
              </w:rPr>
              <w:t xml:space="preserve"> Rebound Therapy has been delivered to 4 Primary classes</w:t>
            </w:r>
          </w:p>
          <w:p w14:paraId="5B933FCA" w14:textId="51B4A0B8" w:rsidR="00BF68FE" w:rsidRPr="00BF68FE" w:rsidRDefault="00BF68FE" w:rsidP="00BF68FE">
            <w:pPr>
              <w:pStyle w:val="TableParagraph"/>
              <w:numPr>
                <w:ilvl w:val="0"/>
                <w:numId w:val="7"/>
              </w:numPr>
              <w:spacing w:line="259" w:lineRule="auto"/>
              <w:rPr>
                <w:sz w:val="24"/>
                <w:szCs w:val="24"/>
              </w:rPr>
            </w:pPr>
            <w:r>
              <w:rPr>
                <w:sz w:val="24"/>
                <w:szCs w:val="24"/>
              </w:rPr>
              <w:t>Update 25-26 – Rebound has been consistently delivered in 2 classes. 2 further instructors have been recruited to support fuller roll out across school.</w:t>
            </w:r>
          </w:p>
          <w:p w14:paraId="01222C39" w14:textId="77777777" w:rsidR="00BF68FE" w:rsidRDefault="00BF68FE" w:rsidP="00BF68FE">
            <w:pPr>
              <w:pStyle w:val="TableParagraph"/>
              <w:spacing w:line="259" w:lineRule="auto"/>
              <w:ind w:left="720"/>
              <w:rPr>
                <w:sz w:val="24"/>
                <w:szCs w:val="24"/>
              </w:rPr>
            </w:pPr>
          </w:p>
          <w:p w14:paraId="2D564367" w14:textId="107B7330" w:rsidR="00BF68FE" w:rsidRPr="00BF68FE" w:rsidRDefault="00BF68FE" w:rsidP="00BF68FE">
            <w:pPr>
              <w:pStyle w:val="TableParagraph"/>
              <w:numPr>
                <w:ilvl w:val="0"/>
                <w:numId w:val="7"/>
              </w:numPr>
              <w:spacing w:line="259" w:lineRule="auto"/>
              <w:rPr>
                <w:sz w:val="24"/>
                <w:szCs w:val="24"/>
              </w:rPr>
            </w:pPr>
            <w:r>
              <w:rPr>
                <w:sz w:val="24"/>
                <w:szCs w:val="24"/>
              </w:rPr>
              <w:t xml:space="preserve">23-24 = </w:t>
            </w:r>
            <w:r w:rsidR="000E6FC2">
              <w:rPr>
                <w:sz w:val="24"/>
                <w:szCs w:val="24"/>
              </w:rPr>
              <w:t xml:space="preserve">Ensure there are schemes of work and progression in place for </w:t>
            </w:r>
            <w:r w:rsidR="000E6FC2">
              <w:rPr>
                <w:sz w:val="24"/>
                <w:szCs w:val="24"/>
              </w:rPr>
              <w:lastRenderedPageBreak/>
              <w:t xml:space="preserve">swimming and Rebound Therapy </w:t>
            </w:r>
          </w:p>
          <w:p w14:paraId="385790D0" w14:textId="6AFEB115" w:rsidR="000E6FC2" w:rsidRDefault="00BF68FE" w:rsidP="006707CB">
            <w:pPr>
              <w:pStyle w:val="TableParagraph"/>
              <w:numPr>
                <w:ilvl w:val="0"/>
                <w:numId w:val="7"/>
              </w:numPr>
              <w:spacing w:line="259" w:lineRule="auto"/>
              <w:rPr>
                <w:sz w:val="24"/>
                <w:szCs w:val="24"/>
              </w:rPr>
            </w:pPr>
            <w:r>
              <w:rPr>
                <w:sz w:val="24"/>
                <w:szCs w:val="24"/>
              </w:rPr>
              <w:t xml:space="preserve">Update </w:t>
            </w:r>
            <w:r w:rsidR="000E6FC2">
              <w:rPr>
                <w:sz w:val="24"/>
                <w:szCs w:val="24"/>
              </w:rPr>
              <w:t xml:space="preserve">24-25 </w:t>
            </w:r>
            <w:proofErr w:type="spellStart"/>
            <w:r w:rsidR="000E6FC2">
              <w:rPr>
                <w:sz w:val="24"/>
                <w:szCs w:val="24"/>
              </w:rPr>
              <w:t>Winstrada</w:t>
            </w:r>
            <w:proofErr w:type="spellEnd"/>
            <w:r w:rsidR="000E6FC2">
              <w:rPr>
                <w:sz w:val="24"/>
                <w:szCs w:val="24"/>
              </w:rPr>
              <w:t xml:space="preserve"> Progression pathway is used for Rebound Therapy &amp; further lateral progression pathways are being developed.  Swimming SoW are in place</w:t>
            </w:r>
          </w:p>
          <w:p w14:paraId="70E7E508" w14:textId="03516CD6" w:rsidR="00BF68FE" w:rsidRDefault="00BF68FE" w:rsidP="006707CB">
            <w:pPr>
              <w:pStyle w:val="TableParagraph"/>
              <w:numPr>
                <w:ilvl w:val="0"/>
                <w:numId w:val="7"/>
              </w:numPr>
              <w:spacing w:line="259" w:lineRule="auto"/>
              <w:rPr>
                <w:sz w:val="24"/>
                <w:szCs w:val="24"/>
              </w:rPr>
            </w:pPr>
            <w:r>
              <w:rPr>
                <w:sz w:val="24"/>
                <w:szCs w:val="24"/>
              </w:rPr>
              <w:t xml:space="preserve">Update 25-26 - </w:t>
            </w:r>
          </w:p>
          <w:p w14:paraId="34ACC319" w14:textId="47DC58C2" w:rsidR="000E6FC2" w:rsidRDefault="000E6FC2" w:rsidP="00BF68FE">
            <w:pPr>
              <w:pStyle w:val="TableParagraph"/>
              <w:spacing w:line="259" w:lineRule="auto"/>
              <w:ind w:left="360"/>
              <w:rPr>
                <w:sz w:val="24"/>
                <w:szCs w:val="24"/>
              </w:rPr>
            </w:pPr>
          </w:p>
        </w:tc>
      </w:tr>
      <w:tr w:rsidR="000E0A50" w14:paraId="31617146" w14:textId="77777777" w:rsidTr="00712270">
        <w:trPr>
          <w:trHeight w:val="305"/>
        </w:trPr>
        <w:tc>
          <w:tcPr>
            <w:tcW w:w="10590" w:type="dxa"/>
            <w:gridSpan w:val="3"/>
            <w:vMerge w:val="restart"/>
          </w:tcPr>
          <w:p w14:paraId="4AD6A8BE" w14:textId="77777777" w:rsidR="000E0A50" w:rsidRDefault="00CD0B3C">
            <w:pPr>
              <w:pStyle w:val="TableParagraph"/>
              <w:spacing w:line="263" w:lineRule="exact"/>
              <w:ind w:left="28"/>
              <w:rPr>
                <w:sz w:val="24"/>
              </w:rPr>
            </w:pPr>
            <w:r>
              <w:rPr>
                <w:b/>
                <w:color w:val="00B9F2"/>
                <w:sz w:val="24"/>
              </w:rPr>
              <w:lastRenderedPageBreak/>
              <w:t>Key</w:t>
            </w:r>
            <w:r>
              <w:rPr>
                <w:b/>
                <w:color w:val="00B9F2"/>
                <w:spacing w:val="-6"/>
                <w:sz w:val="24"/>
              </w:rPr>
              <w:t xml:space="preserve"> </w:t>
            </w:r>
            <w:r>
              <w:rPr>
                <w:b/>
                <w:color w:val="00B9F2"/>
                <w:sz w:val="24"/>
              </w:rPr>
              <w:t>indicator</w:t>
            </w:r>
            <w:r>
              <w:rPr>
                <w:b/>
                <w:color w:val="00B9F2"/>
                <w:spacing w:val="-6"/>
                <w:sz w:val="24"/>
              </w:rPr>
              <w:t xml:space="preserve"> </w:t>
            </w:r>
            <w:r>
              <w:rPr>
                <w:b/>
                <w:color w:val="00B9F2"/>
                <w:sz w:val="24"/>
              </w:rPr>
              <w:t>4:</w:t>
            </w:r>
            <w:r>
              <w:rPr>
                <w:b/>
                <w:color w:val="00B9F2"/>
                <w:spacing w:val="-5"/>
                <w:sz w:val="24"/>
              </w:rPr>
              <w:t xml:space="preserve"> </w:t>
            </w:r>
            <w:r>
              <w:rPr>
                <w:color w:val="00B9F2"/>
                <w:sz w:val="24"/>
              </w:rPr>
              <w:t>Broader</w:t>
            </w:r>
            <w:r>
              <w:rPr>
                <w:color w:val="00B9F2"/>
                <w:spacing w:val="-6"/>
                <w:sz w:val="24"/>
              </w:rPr>
              <w:t xml:space="preserve"> </w:t>
            </w:r>
            <w:r>
              <w:rPr>
                <w:color w:val="00B9F2"/>
                <w:sz w:val="24"/>
              </w:rPr>
              <w:t>experience</w:t>
            </w:r>
            <w:r>
              <w:rPr>
                <w:color w:val="00B9F2"/>
                <w:spacing w:val="-7"/>
                <w:sz w:val="24"/>
              </w:rPr>
              <w:t xml:space="preserve"> </w:t>
            </w:r>
            <w:r>
              <w:rPr>
                <w:color w:val="00B9F2"/>
                <w:sz w:val="24"/>
              </w:rPr>
              <w:t>of</w:t>
            </w:r>
            <w:r>
              <w:rPr>
                <w:color w:val="00B9F2"/>
                <w:spacing w:val="-6"/>
                <w:sz w:val="24"/>
              </w:rPr>
              <w:t xml:space="preserve"> </w:t>
            </w:r>
            <w:r>
              <w:rPr>
                <w:color w:val="00B9F2"/>
                <w:sz w:val="24"/>
              </w:rPr>
              <w:t>a</w:t>
            </w:r>
            <w:r>
              <w:rPr>
                <w:color w:val="00B9F2"/>
                <w:spacing w:val="-7"/>
                <w:sz w:val="24"/>
              </w:rPr>
              <w:t xml:space="preserve"> </w:t>
            </w:r>
            <w:r>
              <w:rPr>
                <w:color w:val="00B9F2"/>
                <w:sz w:val="24"/>
              </w:rPr>
              <w:t>range</w:t>
            </w:r>
            <w:r>
              <w:rPr>
                <w:color w:val="00B9F2"/>
                <w:spacing w:val="-5"/>
                <w:sz w:val="24"/>
              </w:rPr>
              <w:t xml:space="preserve"> </w:t>
            </w:r>
            <w:r>
              <w:rPr>
                <w:color w:val="00B9F2"/>
                <w:sz w:val="24"/>
              </w:rPr>
              <w:t>of</w:t>
            </w:r>
            <w:r>
              <w:rPr>
                <w:color w:val="00B9F2"/>
                <w:spacing w:val="-7"/>
                <w:sz w:val="24"/>
              </w:rPr>
              <w:t xml:space="preserve"> </w:t>
            </w:r>
            <w:r>
              <w:rPr>
                <w:color w:val="00B9F2"/>
                <w:sz w:val="24"/>
              </w:rPr>
              <w:t>sports</w:t>
            </w:r>
            <w:r>
              <w:rPr>
                <w:color w:val="00B9F2"/>
                <w:spacing w:val="-6"/>
                <w:sz w:val="24"/>
              </w:rPr>
              <w:t xml:space="preserve"> </w:t>
            </w:r>
            <w:r>
              <w:rPr>
                <w:color w:val="00B9F2"/>
                <w:sz w:val="24"/>
              </w:rPr>
              <w:t>and</w:t>
            </w:r>
            <w:r>
              <w:rPr>
                <w:color w:val="00B9F2"/>
                <w:spacing w:val="-7"/>
                <w:sz w:val="24"/>
              </w:rPr>
              <w:t xml:space="preserve"> </w:t>
            </w:r>
            <w:r>
              <w:rPr>
                <w:color w:val="00B9F2"/>
                <w:sz w:val="24"/>
              </w:rPr>
              <w:t>activities</w:t>
            </w:r>
            <w:r>
              <w:rPr>
                <w:color w:val="00B9F2"/>
                <w:spacing w:val="-6"/>
                <w:sz w:val="24"/>
              </w:rPr>
              <w:t xml:space="preserve"> </w:t>
            </w:r>
            <w:r>
              <w:rPr>
                <w:color w:val="00B9F2"/>
                <w:sz w:val="24"/>
              </w:rPr>
              <w:t>offered</w:t>
            </w:r>
            <w:r>
              <w:rPr>
                <w:color w:val="00B9F2"/>
                <w:spacing w:val="-5"/>
                <w:sz w:val="24"/>
              </w:rPr>
              <w:t xml:space="preserve"> </w:t>
            </w:r>
            <w:r>
              <w:rPr>
                <w:color w:val="00B9F2"/>
                <w:sz w:val="24"/>
              </w:rPr>
              <w:t>to</w:t>
            </w:r>
            <w:r>
              <w:rPr>
                <w:color w:val="00B9F2"/>
                <w:spacing w:val="-7"/>
                <w:sz w:val="24"/>
              </w:rPr>
              <w:t xml:space="preserve"> </w:t>
            </w:r>
            <w:r>
              <w:rPr>
                <w:color w:val="00B9F2"/>
                <w:sz w:val="24"/>
              </w:rPr>
              <w:t>all</w:t>
            </w:r>
            <w:r>
              <w:rPr>
                <w:color w:val="00B9F2"/>
                <w:spacing w:val="-6"/>
                <w:sz w:val="24"/>
              </w:rPr>
              <w:t xml:space="preserve"> </w:t>
            </w:r>
            <w:r>
              <w:rPr>
                <w:color w:val="00B9F2"/>
                <w:spacing w:val="-2"/>
                <w:sz w:val="24"/>
              </w:rPr>
              <w:t>pupils</w:t>
            </w:r>
          </w:p>
        </w:tc>
        <w:tc>
          <w:tcPr>
            <w:tcW w:w="4788" w:type="dxa"/>
          </w:tcPr>
          <w:p w14:paraId="28146488" w14:textId="77777777" w:rsidR="000E0A50" w:rsidRDefault="00CD0B3C">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62ADEEB9" w14:textId="77777777" w:rsidTr="00712270">
        <w:trPr>
          <w:trHeight w:val="305"/>
        </w:trPr>
        <w:tc>
          <w:tcPr>
            <w:tcW w:w="10590" w:type="dxa"/>
            <w:gridSpan w:val="3"/>
            <w:vMerge/>
          </w:tcPr>
          <w:p w14:paraId="0243694B" w14:textId="77777777" w:rsidR="000E0A50" w:rsidRDefault="000E0A50">
            <w:pPr>
              <w:rPr>
                <w:sz w:val="2"/>
                <w:szCs w:val="2"/>
              </w:rPr>
            </w:pPr>
          </w:p>
        </w:tc>
        <w:tc>
          <w:tcPr>
            <w:tcW w:w="4788" w:type="dxa"/>
          </w:tcPr>
          <w:p w14:paraId="6F2B1412" w14:textId="39DE32C2" w:rsidR="000E0A50" w:rsidRDefault="000E0A50">
            <w:pPr>
              <w:pStyle w:val="TableParagraph"/>
              <w:ind w:left="0"/>
              <w:rPr>
                <w:rFonts w:ascii="Times New Roman"/>
              </w:rPr>
            </w:pPr>
          </w:p>
        </w:tc>
      </w:tr>
      <w:tr w:rsidR="000E0A50" w14:paraId="2388F170" w14:textId="77777777" w:rsidTr="000A5276">
        <w:trPr>
          <w:trHeight w:val="397"/>
        </w:trPr>
        <w:tc>
          <w:tcPr>
            <w:tcW w:w="3786" w:type="dxa"/>
          </w:tcPr>
          <w:p w14:paraId="45AC2D9C" w14:textId="77777777" w:rsidR="000E0A50" w:rsidRDefault="00CD0B3C" w:rsidP="00712270">
            <w:pPr>
              <w:pStyle w:val="TableParagraph"/>
              <w:ind w:left="0"/>
              <w:jc w:val="center"/>
              <w:rPr>
                <w:b/>
                <w:sz w:val="24"/>
              </w:rPr>
            </w:pPr>
            <w:r>
              <w:rPr>
                <w:b/>
                <w:color w:val="231F20"/>
                <w:spacing w:val="-2"/>
                <w:sz w:val="24"/>
              </w:rPr>
              <w:t>Intent</w:t>
            </w:r>
          </w:p>
        </w:tc>
        <w:tc>
          <w:tcPr>
            <w:tcW w:w="3402" w:type="dxa"/>
          </w:tcPr>
          <w:p w14:paraId="795EA3EB" w14:textId="77777777" w:rsidR="000E0A50" w:rsidRDefault="00CD0B3C" w:rsidP="00712270">
            <w:pPr>
              <w:pStyle w:val="TableParagraph"/>
              <w:ind w:left="0"/>
              <w:jc w:val="center"/>
              <w:rPr>
                <w:b/>
                <w:sz w:val="24"/>
              </w:rPr>
            </w:pPr>
            <w:r>
              <w:rPr>
                <w:b/>
                <w:color w:val="231F20"/>
                <w:spacing w:val="-2"/>
                <w:sz w:val="24"/>
              </w:rPr>
              <w:t>Implementation</w:t>
            </w:r>
          </w:p>
        </w:tc>
        <w:tc>
          <w:tcPr>
            <w:tcW w:w="3402" w:type="dxa"/>
          </w:tcPr>
          <w:p w14:paraId="3EC35DF1" w14:textId="3474CA32" w:rsidR="000E0A50" w:rsidRDefault="00442E5F" w:rsidP="00712270">
            <w:pPr>
              <w:pStyle w:val="TableParagraph"/>
              <w:ind w:left="0"/>
              <w:jc w:val="center"/>
              <w:rPr>
                <w:b/>
                <w:sz w:val="24"/>
              </w:rPr>
            </w:pPr>
            <w:r>
              <w:rPr>
                <w:b/>
                <w:color w:val="231F20"/>
                <w:spacing w:val="-2"/>
                <w:sz w:val="24"/>
              </w:rPr>
              <w:t>Impact of 2</w:t>
            </w:r>
            <w:r w:rsidR="00BF68FE">
              <w:rPr>
                <w:b/>
                <w:color w:val="231F20"/>
                <w:spacing w:val="-2"/>
                <w:sz w:val="24"/>
              </w:rPr>
              <w:t>5-26</w:t>
            </w:r>
            <w:r>
              <w:rPr>
                <w:b/>
                <w:color w:val="231F20"/>
                <w:spacing w:val="-2"/>
                <w:sz w:val="24"/>
              </w:rPr>
              <w:t xml:space="preserve"> </w:t>
            </w:r>
            <w:proofErr w:type="spellStart"/>
            <w:r>
              <w:rPr>
                <w:b/>
                <w:color w:val="231F20"/>
                <w:spacing w:val="-2"/>
                <w:sz w:val="24"/>
              </w:rPr>
              <w:t>objs</w:t>
            </w:r>
            <w:proofErr w:type="spellEnd"/>
          </w:p>
        </w:tc>
        <w:tc>
          <w:tcPr>
            <w:tcW w:w="4788" w:type="dxa"/>
          </w:tcPr>
          <w:p w14:paraId="2BD7B618" w14:textId="6B609197" w:rsidR="000E0A50" w:rsidRDefault="17084037" w:rsidP="6FBCB476">
            <w:pPr>
              <w:pStyle w:val="TableParagraph"/>
              <w:ind w:left="0"/>
              <w:rPr>
                <w:rFonts w:asciiTheme="minorHAnsi" w:eastAsiaTheme="minorEastAsia" w:hAnsiTheme="minorHAnsi" w:cstheme="minorBidi"/>
                <w:sz w:val="24"/>
                <w:szCs w:val="24"/>
              </w:rPr>
            </w:pPr>
            <w:r w:rsidRPr="6FBCB476">
              <w:rPr>
                <w:rFonts w:asciiTheme="minorHAnsi" w:eastAsiaTheme="minorEastAsia" w:hAnsiTheme="minorHAnsi" w:cstheme="minorBidi"/>
                <w:sz w:val="24"/>
                <w:szCs w:val="24"/>
              </w:rPr>
              <w:t>Sustainability and suggested next steps</w:t>
            </w:r>
          </w:p>
          <w:p w14:paraId="67F7ABDB" w14:textId="57898544" w:rsidR="000E0A50" w:rsidRDefault="000E0A50" w:rsidP="6FBCB476">
            <w:pPr>
              <w:pStyle w:val="TableParagraph"/>
              <w:ind w:left="0"/>
              <w:rPr>
                <w:rFonts w:ascii="Times New Roman"/>
                <w:sz w:val="24"/>
                <w:szCs w:val="24"/>
              </w:rPr>
            </w:pPr>
          </w:p>
        </w:tc>
      </w:tr>
      <w:tr w:rsidR="00BF68FE" w14:paraId="71C826DD" w14:textId="77777777" w:rsidTr="000A5276">
        <w:trPr>
          <w:trHeight w:val="4410"/>
        </w:trPr>
        <w:tc>
          <w:tcPr>
            <w:tcW w:w="3786" w:type="dxa"/>
          </w:tcPr>
          <w:p w14:paraId="411BB2DC" w14:textId="20C23691" w:rsidR="00BF68FE" w:rsidRDefault="00BF68FE" w:rsidP="008936E9">
            <w:pPr>
              <w:pStyle w:val="TableParagraph"/>
              <w:numPr>
                <w:ilvl w:val="0"/>
                <w:numId w:val="3"/>
              </w:numPr>
              <w:ind w:left="714" w:hanging="357"/>
              <w:rPr>
                <w:sz w:val="24"/>
                <w:szCs w:val="24"/>
              </w:rPr>
            </w:pPr>
            <w:r>
              <w:rPr>
                <w:sz w:val="24"/>
                <w:szCs w:val="24"/>
              </w:rPr>
              <w:t>Build links with Henley Sports Club and introduce disability tennis to pupils at school</w:t>
            </w:r>
          </w:p>
          <w:p w14:paraId="1430D885" w14:textId="77777777" w:rsidR="00FD40A1" w:rsidRDefault="00BF68FE" w:rsidP="00FD40A1">
            <w:pPr>
              <w:pStyle w:val="TableParagraph"/>
              <w:numPr>
                <w:ilvl w:val="0"/>
                <w:numId w:val="3"/>
              </w:numPr>
              <w:ind w:left="714" w:hanging="357"/>
              <w:rPr>
                <w:sz w:val="24"/>
                <w:szCs w:val="24"/>
              </w:rPr>
            </w:pPr>
            <w:r>
              <w:rPr>
                <w:sz w:val="24"/>
                <w:szCs w:val="24"/>
              </w:rPr>
              <w:t xml:space="preserve">Provide all statutory school aged children with </w:t>
            </w:r>
            <w:r w:rsidR="00FD40A1">
              <w:rPr>
                <w:sz w:val="24"/>
                <w:szCs w:val="24"/>
              </w:rPr>
              <w:t xml:space="preserve">opportunity to experience a new sport delivered by an external sports provider </w:t>
            </w:r>
          </w:p>
          <w:p w14:paraId="6A80D1EB" w14:textId="326EF326" w:rsidR="00307708" w:rsidRDefault="00307708" w:rsidP="00857F38">
            <w:pPr>
              <w:pStyle w:val="TableParagraph"/>
              <w:numPr>
                <w:ilvl w:val="0"/>
                <w:numId w:val="3"/>
              </w:numPr>
              <w:ind w:left="714" w:hanging="357"/>
              <w:rPr>
                <w:sz w:val="24"/>
                <w:szCs w:val="24"/>
              </w:rPr>
            </w:pPr>
            <w:r>
              <w:rPr>
                <w:sz w:val="24"/>
                <w:szCs w:val="24"/>
              </w:rPr>
              <w:t>Established sporting activities are extended to new students: Rebound, cricke</w:t>
            </w:r>
            <w:r w:rsidR="00857F38">
              <w:rPr>
                <w:sz w:val="24"/>
                <w:szCs w:val="24"/>
              </w:rPr>
              <w:t>t, Presidents Day sporting activities, e.g. space hopper football</w:t>
            </w:r>
          </w:p>
          <w:p w14:paraId="31285524" w14:textId="40FFB039" w:rsidR="00857F38" w:rsidRPr="00FD40A1" w:rsidRDefault="00857F38" w:rsidP="00857F38">
            <w:pPr>
              <w:pStyle w:val="TableParagraph"/>
              <w:rPr>
                <w:sz w:val="24"/>
                <w:szCs w:val="24"/>
              </w:rPr>
            </w:pPr>
          </w:p>
        </w:tc>
        <w:tc>
          <w:tcPr>
            <w:tcW w:w="3402" w:type="dxa"/>
          </w:tcPr>
          <w:p w14:paraId="2DF98E4E" w14:textId="3B8765A6" w:rsidR="00BF68FE" w:rsidRDefault="00FD40A1" w:rsidP="00036862">
            <w:pPr>
              <w:pStyle w:val="TableParagraph"/>
              <w:numPr>
                <w:ilvl w:val="0"/>
                <w:numId w:val="4"/>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Blocks of tennis sessions delivered to identified children</w:t>
            </w:r>
          </w:p>
          <w:p w14:paraId="5B860677" w14:textId="552B331C" w:rsidR="00BF68FE" w:rsidRDefault="00FD40A1" w:rsidP="00036862">
            <w:pPr>
              <w:pStyle w:val="TableParagraph"/>
              <w:numPr>
                <w:ilvl w:val="0"/>
                <w:numId w:val="4"/>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Opportunities for all children to engage in new activities with local providers through Active Week</w:t>
            </w:r>
          </w:p>
          <w:p w14:paraId="7E3935F1" w14:textId="5C03AD3C" w:rsidR="00857F38" w:rsidRDefault="00857F38" w:rsidP="00036862">
            <w:pPr>
              <w:pStyle w:val="TableParagraph"/>
              <w:numPr>
                <w:ilvl w:val="0"/>
                <w:numId w:val="4"/>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Selected class to attend Presidents Day</w:t>
            </w:r>
          </w:p>
          <w:p w14:paraId="4C2AC2A3" w14:textId="77777777" w:rsidR="00FD40A1" w:rsidRPr="00036862" w:rsidRDefault="00FD40A1" w:rsidP="00FD40A1">
            <w:pPr>
              <w:pStyle w:val="TableParagraph"/>
              <w:rPr>
                <w:rFonts w:asciiTheme="minorHAnsi" w:eastAsiaTheme="minorEastAsia" w:hAnsiTheme="minorHAnsi" w:cstheme="minorBidi"/>
                <w:sz w:val="24"/>
                <w:szCs w:val="24"/>
              </w:rPr>
            </w:pPr>
          </w:p>
          <w:p w14:paraId="7E5F698B" w14:textId="59D500A1" w:rsidR="00BF68FE" w:rsidRDefault="00BF68FE" w:rsidP="681063B2">
            <w:pPr>
              <w:pStyle w:val="TableParagraph"/>
              <w:spacing w:before="151"/>
              <w:ind w:left="0"/>
              <w:rPr>
                <w:rFonts w:asciiTheme="minorHAnsi" w:eastAsiaTheme="minorEastAsia" w:hAnsiTheme="minorHAnsi" w:cstheme="minorBidi"/>
                <w:sz w:val="24"/>
                <w:szCs w:val="24"/>
              </w:rPr>
            </w:pPr>
          </w:p>
          <w:p w14:paraId="021846CF" w14:textId="77777777" w:rsidR="00BF68FE" w:rsidRPr="00442E5F" w:rsidRDefault="00BF68FE" w:rsidP="681063B2">
            <w:pPr>
              <w:pStyle w:val="TableParagraph"/>
              <w:spacing w:before="151"/>
              <w:ind w:left="0"/>
              <w:rPr>
                <w:rFonts w:asciiTheme="minorHAnsi" w:eastAsiaTheme="minorEastAsia" w:hAnsiTheme="minorHAnsi" w:cstheme="minorBidi"/>
                <w:sz w:val="24"/>
                <w:szCs w:val="24"/>
              </w:rPr>
            </w:pPr>
          </w:p>
          <w:p w14:paraId="6CD5958E" w14:textId="5FAAC7EC" w:rsidR="00BF68FE" w:rsidRDefault="00BF68FE" w:rsidP="00442E5F">
            <w:pPr>
              <w:pStyle w:val="TableParagraph"/>
              <w:spacing w:before="151"/>
              <w:ind w:left="0"/>
              <w:rPr>
                <w:rFonts w:asciiTheme="minorHAnsi" w:eastAsiaTheme="minorEastAsia" w:hAnsiTheme="minorHAnsi" w:cstheme="minorBidi"/>
                <w:sz w:val="24"/>
                <w:szCs w:val="24"/>
              </w:rPr>
            </w:pPr>
          </w:p>
        </w:tc>
        <w:tc>
          <w:tcPr>
            <w:tcW w:w="3402" w:type="dxa"/>
          </w:tcPr>
          <w:p w14:paraId="574CB74D" w14:textId="07255ADA" w:rsidR="00307708" w:rsidRPr="000A5276" w:rsidRDefault="000A5276" w:rsidP="000A5276">
            <w:pPr>
              <w:pStyle w:val="TableParagraph"/>
              <w:numPr>
                <w:ilvl w:val="0"/>
                <w:numId w:val="15"/>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Blocks of tennis sessions delivered to identified children (although Secondary </w:t>
            </w:r>
            <w:r>
              <w:rPr>
                <w:rFonts w:asciiTheme="minorHAnsi" w:eastAsiaTheme="minorEastAsia" w:hAnsiTheme="minorHAnsi" w:cstheme="minorBidi"/>
                <w:sz w:val="24"/>
                <w:szCs w:val="24"/>
              </w:rPr>
              <w:t xml:space="preserve">pupils </w:t>
            </w:r>
            <w:r>
              <w:rPr>
                <w:rFonts w:asciiTheme="minorHAnsi" w:eastAsiaTheme="minorEastAsia" w:hAnsiTheme="minorHAnsi" w:cstheme="minorBidi"/>
                <w:sz w:val="24"/>
                <w:szCs w:val="24"/>
              </w:rPr>
              <w:t>this year this has</w:t>
            </w:r>
            <w:r>
              <w:rPr>
                <w:rFonts w:asciiTheme="minorHAnsi" w:eastAsiaTheme="minorEastAsia" w:hAnsiTheme="minorHAnsi" w:cstheme="minorBidi"/>
                <w:sz w:val="24"/>
                <w:szCs w:val="24"/>
              </w:rPr>
              <w:t xml:space="preserve"> established a precedent for Primary aged pupils, building links with sports facilities in the local community.</w:t>
            </w:r>
          </w:p>
          <w:p w14:paraId="3D48D8F5" w14:textId="77777777" w:rsidR="00BF68FE" w:rsidRDefault="00307708" w:rsidP="000A5276">
            <w:pPr>
              <w:pStyle w:val="TableParagraph"/>
              <w:numPr>
                <w:ilvl w:val="0"/>
                <w:numId w:val="15"/>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All children of statutory school age accessed an external sports coach during Active Week – Dance East, Orwell Panthers and Fitness for All Therapy Gyms provided new, age and stage appropriate workshops for all children</w:t>
            </w:r>
          </w:p>
          <w:p w14:paraId="58D7548E" w14:textId="0DC207E3" w:rsidR="00857F38" w:rsidRPr="008936E9" w:rsidRDefault="00857F38" w:rsidP="000A5276">
            <w:pPr>
              <w:pStyle w:val="TableParagraph"/>
              <w:numPr>
                <w:ilvl w:val="0"/>
                <w:numId w:val="15"/>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lastRenderedPageBreak/>
              <w:t xml:space="preserve">8 pupils attending Presidents Day tried new sports, (such as space hopper football) and found how much fun sport can be.  </w:t>
            </w:r>
          </w:p>
        </w:tc>
        <w:tc>
          <w:tcPr>
            <w:tcW w:w="4788" w:type="dxa"/>
          </w:tcPr>
          <w:p w14:paraId="7AB036A5" w14:textId="47F7510D" w:rsidR="00BF68FE" w:rsidRPr="001472AB" w:rsidRDefault="00BF68FE" w:rsidP="001472AB">
            <w:pPr>
              <w:pStyle w:val="TableParagraph"/>
              <w:rPr>
                <w:rFonts w:asciiTheme="minorHAnsi" w:hAnsiTheme="minorHAnsi" w:cstheme="minorBidi"/>
                <w:sz w:val="24"/>
                <w:szCs w:val="24"/>
              </w:rPr>
            </w:pPr>
            <w:r>
              <w:rPr>
                <w:color w:val="000000" w:themeColor="text1"/>
                <w:sz w:val="24"/>
                <w:szCs w:val="24"/>
              </w:rPr>
              <w:lastRenderedPageBreak/>
              <w:t xml:space="preserve"> </w:t>
            </w:r>
          </w:p>
          <w:p w14:paraId="38F77497" w14:textId="27E32E14" w:rsidR="00BF68FE" w:rsidRDefault="00BF68FE" w:rsidP="001472AB">
            <w:pPr>
              <w:pStyle w:val="TableParagraph"/>
              <w:numPr>
                <w:ilvl w:val="0"/>
                <w:numId w:val="13"/>
              </w:numPr>
              <w:rPr>
                <w:rFonts w:asciiTheme="minorHAnsi" w:hAnsiTheme="minorHAnsi" w:cstheme="minorBidi"/>
                <w:sz w:val="24"/>
                <w:szCs w:val="24"/>
              </w:rPr>
            </w:pPr>
            <w:r>
              <w:rPr>
                <w:rFonts w:asciiTheme="minorHAnsi" w:hAnsiTheme="minorHAnsi" w:cstheme="minorBidi"/>
                <w:sz w:val="24"/>
                <w:szCs w:val="24"/>
              </w:rPr>
              <w:t>24-25 – Extend and embed resources purchased following sessions with Therapy Gym, e.g. Cosmo and pedal exercisers</w:t>
            </w:r>
          </w:p>
          <w:p w14:paraId="0D0220A9" w14:textId="3BFA90A4" w:rsidR="000038B2" w:rsidRDefault="000A5276" w:rsidP="000038B2">
            <w:pPr>
              <w:pStyle w:val="TableParagraph"/>
              <w:numPr>
                <w:ilvl w:val="0"/>
                <w:numId w:val="13"/>
              </w:numPr>
              <w:rPr>
                <w:color w:val="000000" w:themeColor="text1"/>
                <w:sz w:val="24"/>
                <w:szCs w:val="24"/>
              </w:rPr>
            </w:pPr>
            <w:r>
              <w:rPr>
                <w:rFonts w:asciiTheme="minorHAnsi" w:hAnsiTheme="minorHAnsi" w:cstheme="minorBidi"/>
                <w:sz w:val="24"/>
                <w:szCs w:val="24"/>
              </w:rPr>
              <w:t xml:space="preserve">Update 25-26 – Cosmo </w:t>
            </w:r>
            <w:r w:rsidR="000038B2">
              <w:rPr>
                <w:rFonts w:asciiTheme="minorHAnsi" w:hAnsiTheme="minorHAnsi" w:cstheme="minorBidi"/>
                <w:sz w:val="24"/>
                <w:szCs w:val="24"/>
              </w:rPr>
              <w:t>has been consistently used in 4 classes</w:t>
            </w:r>
          </w:p>
          <w:p w14:paraId="57D3C20C" w14:textId="3B2D404F" w:rsidR="00BF68FE" w:rsidRDefault="00BF68FE" w:rsidP="001472AB">
            <w:pPr>
              <w:pStyle w:val="TableParagraph"/>
              <w:ind w:left="720"/>
              <w:rPr>
                <w:color w:val="000000" w:themeColor="text1"/>
                <w:sz w:val="24"/>
                <w:szCs w:val="24"/>
              </w:rPr>
            </w:pPr>
          </w:p>
        </w:tc>
      </w:tr>
    </w:tbl>
    <w:p w14:paraId="2687EAB1" w14:textId="77777777" w:rsidR="000E0A50" w:rsidRDefault="000E0A50">
      <w:pPr>
        <w:rPr>
          <w:rFonts w:ascii="Times New Roman"/>
          <w:sz w:val="24"/>
        </w:rPr>
        <w:sectPr w:rsidR="000E0A50">
          <w:type w:val="continuous"/>
          <w:pgSz w:w="16840" w:h="11910" w:orient="landscape"/>
          <w:pgMar w:top="700" w:right="599" w:bottom="1566"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86"/>
        <w:gridCol w:w="4415"/>
        <w:gridCol w:w="4101"/>
        <w:gridCol w:w="3076"/>
      </w:tblGrid>
      <w:tr w:rsidR="000E0A50" w14:paraId="2DBC6711" w14:textId="77777777" w:rsidTr="681063B2">
        <w:trPr>
          <w:trHeight w:val="352"/>
        </w:trPr>
        <w:tc>
          <w:tcPr>
            <w:tcW w:w="12302" w:type="dxa"/>
            <w:gridSpan w:val="3"/>
            <w:vMerge w:val="restart"/>
          </w:tcPr>
          <w:p w14:paraId="47434C43" w14:textId="3C0280D6" w:rsidR="000E0A50" w:rsidRPr="0027658D" w:rsidRDefault="00CD0B3C" w:rsidP="0027658D">
            <w:pPr>
              <w:pStyle w:val="TableParagraph"/>
              <w:spacing w:line="263" w:lineRule="exact"/>
              <w:ind w:left="28"/>
              <w:rPr>
                <w:sz w:val="24"/>
                <w:szCs w:val="24"/>
              </w:rPr>
            </w:pPr>
            <w:r w:rsidRPr="681063B2">
              <w:rPr>
                <w:b/>
                <w:bCs/>
                <w:color w:val="00B9F2"/>
                <w:sz w:val="24"/>
                <w:szCs w:val="24"/>
              </w:rPr>
              <w:t>Key</w:t>
            </w:r>
            <w:r w:rsidRPr="681063B2">
              <w:rPr>
                <w:b/>
                <w:bCs/>
                <w:color w:val="00B9F2"/>
                <w:spacing w:val="-10"/>
                <w:sz w:val="24"/>
                <w:szCs w:val="24"/>
              </w:rPr>
              <w:t xml:space="preserve"> </w:t>
            </w:r>
            <w:r w:rsidRPr="681063B2">
              <w:rPr>
                <w:b/>
                <w:bCs/>
                <w:color w:val="00B9F2"/>
                <w:sz w:val="24"/>
                <w:szCs w:val="24"/>
              </w:rPr>
              <w:t>indicator</w:t>
            </w:r>
            <w:r w:rsidRPr="681063B2">
              <w:rPr>
                <w:b/>
                <w:bCs/>
                <w:color w:val="00B9F2"/>
                <w:spacing w:val="-9"/>
                <w:sz w:val="24"/>
                <w:szCs w:val="24"/>
              </w:rPr>
              <w:t xml:space="preserve"> </w:t>
            </w:r>
            <w:r w:rsidRPr="681063B2">
              <w:rPr>
                <w:b/>
                <w:bCs/>
                <w:color w:val="00B9F2"/>
                <w:sz w:val="24"/>
                <w:szCs w:val="24"/>
              </w:rPr>
              <w:t>5:</w:t>
            </w:r>
            <w:r w:rsidRPr="681063B2">
              <w:rPr>
                <w:b/>
                <w:bCs/>
                <w:color w:val="00B9F2"/>
                <w:spacing w:val="-10"/>
                <w:sz w:val="24"/>
                <w:szCs w:val="24"/>
              </w:rPr>
              <w:t xml:space="preserve"> </w:t>
            </w:r>
            <w:r w:rsidRPr="681063B2">
              <w:rPr>
                <w:color w:val="00B9F2"/>
                <w:sz w:val="24"/>
                <w:szCs w:val="24"/>
              </w:rPr>
              <w:t>Increased</w:t>
            </w:r>
            <w:r w:rsidRPr="681063B2">
              <w:rPr>
                <w:color w:val="00B9F2"/>
                <w:spacing w:val="-9"/>
                <w:sz w:val="24"/>
                <w:szCs w:val="24"/>
              </w:rPr>
              <w:t xml:space="preserve"> </w:t>
            </w:r>
            <w:r w:rsidRPr="681063B2">
              <w:rPr>
                <w:color w:val="00B9F2"/>
                <w:sz w:val="24"/>
                <w:szCs w:val="24"/>
              </w:rPr>
              <w:t>participation</w:t>
            </w:r>
            <w:r w:rsidRPr="681063B2">
              <w:rPr>
                <w:color w:val="00B9F2"/>
                <w:spacing w:val="-10"/>
                <w:sz w:val="24"/>
                <w:szCs w:val="24"/>
              </w:rPr>
              <w:t xml:space="preserve"> </w:t>
            </w:r>
            <w:r w:rsidRPr="681063B2">
              <w:rPr>
                <w:color w:val="00B9F2"/>
                <w:sz w:val="24"/>
                <w:szCs w:val="24"/>
              </w:rPr>
              <w:t>in</w:t>
            </w:r>
            <w:r w:rsidRPr="681063B2">
              <w:rPr>
                <w:color w:val="00B9F2"/>
                <w:spacing w:val="-10"/>
                <w:sz w:val="24"/>
                <w:szCs w:val="24"/>
              </w:rPr>
              <w:t xml:space="preserve"> </w:t>
            </w:r>
            <w:r w:rsidRPr="681063B2">
              <w:rPr>
                <w:color w:val="00B9F2"/>
                <w:sz w:val="24"/>
                <w:szCs w:val="24"/>
              </w:rPr>
              <w:t>competitive</w:t>
            </w:r>
            <w:r w:rsidRPr="681063B2">
              <w:rPr>
                <w:color w:val="00B9F2"/>
                <w:spacing w:val="-10"/>
                <w:sz w:val="24"/>
                <w:szCs w:val="24"/>
              </w:rPr>
              <w:t xml:space="preserve"> </w:t>
            </w:r>
            <w:r w:rsidRPr="681063B2">
              <w:rPr>
                <w:color w:val="00B9F2"/>
                <w:spacing w:val="-2"/>
                <w:sz w:val="24"/>
                <w:szCs w:val="24"/>
              </w:rPr>
              <w:t>sport</w:t>
            </w:r>
          </w:p>
        </w:tc>
        <w:tc>
          <w:tcPr>
            <w:tcW w:w="3076" w:type="dxa"/>
          </w:tcPr>
          <w:p w14:paraId="7BD17683" w14:textId="77777777" w:rsidR="000E0A50" w:rsidRDefault="00CD0B3C">
            <w:pPr>
              <w:pStyle w:val="TableParagraph"/>
              <w:spacing w:line="263"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10"/>
                <w:sz w:val="24"/>
              </w:rPr>
              <w:t xml:space="preserve"> </w:t>
            </w:r>
            <w:r>
              <w:rPr>
                <w:color w:val="231F20"/>
                <w:sz w:val="24"/>
              </w:rPr>
              <w:t>total</w:t>
            </w:r>
            <w:r>
              <w:rPr>
                <w:color w:val="231F20"/>
                <w:spacing w:val="-9"/>
                <w:sz w:val="24"/>
              </w:rPr>
              <w:t xml:space="preserve"> </w:t>
            </w:r>
            <w:r>
              <w:rPr>
                <w:color w:val="231F20"/>
                <w:spacing w:val="-2"/>
                <w:sz w:val="24"/>
              </w:rPr>
              <w:t>allocation:</w:t>
            </w:r>
          </w:p>
        </w:tc>
      </w:tr>
      <w:tr w:rsidR="000E0A50" w14:paraId="04EA598C" w14:textId="77777777" w:rsidTr="681063B2">
        <w:trPr>
          <w:trHeight w:val="296"/>
        </w:trPr>
        <w:tc>
          <w:tcPr>
            <w:tcW w:w="12302" w:type="dxa"/>
            <w:gridSpan w:val="3"/>
            <w:vMerge/>
          </w:tcPr>
          <w:p w14:paraId="2FCACB2C" w14:textId="77777777" w:rsidR="000E0A50" w:rsidRDefault="000E0A50">
            <w:pPr>
              <w:rPr>
                <w:sz w:val="2"/>
                <w:szCs w:val="2"/>
              </w:rPr>
            </w:pPr>
          </w:p>
        </w:tc>
        <w:tc>
          <w:tcPr>
            <w:tcW w:w="3076" w:type="dxa"/>
          </w:tcPr>
          <w:p w14:paraId="11E12237" w14:textId="77777777" w:rsidR="000E0A50" w:rsidRDefault="000E0A50" w:rsidP="6FBCB476">
            <w:pPr>
              <w:pStyle w:val="TableParagraph"/>
              <w:spacing w:before="45"/>
              <w:ind w:left="0"/>
              <w:rPr>
                <w:sz w:val="18"/>
                <w:szCs w:val="18"/>
              </w:rPr>
            </w:pPr>
          </w:p>
        </w:tc>
      </w:tr>
      <w:tr w:rsidR="008936E9" w14:paraId="661C7DA4" w14:textId="77777777" w:rsidTr="00857F38">
        <w:trPr>
          <w:trHeight w:val="296"/>
        </w:trPr>
        <w:tc>
          <w:tcPr>
            <w:tcW w:w="3786" w:type="dxa"/>
          </w:tcPr>
          <w:p w14:paraId="676ED24F" w14:textId="13BBE95E" w:rsidR="008936E9" w:rsidRPr="6FBCB476" w:rsidRDefault="008936E9" w:rsidP="008936E9">
            <w:pPr>
              <w:pStyle w:val="TableParagraph"/>
              <w:spacing w:line="263" w:lineRule="exact"/>
              <w:jc w:val="center"/>
              <w:rPr>
                <w:b/>
                <w:bCs/>
                <w:sz w:val="24"/>
                <w:szCs w:val="24"/>
              </w:rPr>
            </w:pPr>
            <w:r>
              <w:rPr>
                <w:b/>
                <w:color w:val="231F20"/>
                <w:spacing w:val="-2"/>
                <w:sz w:val="24"/>
              </w:rPr>
              <w:t>Intent</w:t>
            </w:r>
          </w:p>
        </w:tc>
        <w:tc>
          <w:tcPr>
            <w:tcW w:w="4415" w:type="dxa"/>
          </w:tcPr>
          <w:p w14:paraId="21870987" w14:textId="2AF47F7C" w:rsidR="008936E9" w:rsidRPr="6FBCB476" w:rsidRDefault="008936E9" w:rsidP="008936E9">
            <w:pPr>
              <w:pStyle w:val="TableParagraph"/>
              <w:spacing w:line="263" w:lineRule="exact"/>
              <w:jc w:val="center"/>
              <w:rPr>
                <w:b/>
                <w:bCs/>
                <w:sz w:val="24"/>
                <w:szCs w:val="24"/>
              </w:rPr>
            </w:pPr>
            <w:r>
              <w:rPr>
                <w:b/>
                <w:color w:val="231F20"/>
                <w:spacing w:val="-2"/>
                <w:sz w:val="24"/>
              </w:rPr>
              <w:t>Implementation</w:t>
            </w:r>
          </w:p>
        </w:tc>
        <w:tc>
          <w:tcPr>
            <w:tcW w:w="4101" w:type="dxa"/>
          </w:tcPr>
          <w:p w14:paraId="1215E68A" w14:textId="61E7B20B" w:rsidR="008936E9" w:rsidRPr="6FBCB476" w:rsidRDefault="008936E9" w:rsidP="008936E9">
            <w:pPr>
              <w:pStyle w:val="TableParagraph"/>
              <w:spacing w:line="263" w:lineRule="exact"/>
              <w:jc w:val="center"/>
              <w:rPr>
                <w:b/>
                <w:bCs/>
                <w:sz w:val="24"/>
                <w:szCs w:val="24"/>
              </w:rPr>
            </w:pPr>
            <w:r>
              <w:rPr>
                <w:b/>
                <w:color w:val="231F20"/>
                <w:spacing w:val="-2"/>
                <w:sz w:val="24"/>
              </w:rPr>
              <w:t>Impact of 2</w:t>
            </w:r>
            <w:r w:rsidR="00BF68FE">
              <w:rPr>
                <w:b/>
                <w:color w:val="231F20"/>
                <w:spacing w:val="-2"/>
                <w:sz w:val="24"/>
              </w:rPr>
              <w:t>5-26</w:t>
            </w:r>
            <w:r>
              <w:rPr>
                <w:b/>
                <w:color w:val="231F20"/>
                <w:spacing w:val="-2"/>
                <w:sz w:val="24"/>
              </w:rPr>
              <w:t xml:space="preserve"> </w:t>
            </w:r>
            <w:proofErr w:type="spellStart"/>
            <w:r>
              <w:rPr>
                <w:b/>
                <w:color w:val="231F20"/>
                <w:spacing w:val="-2"/>
                <w:sz w:val="24"/>
              </w:rPr>
              <w:t>objs</w:t>
            </w:r>
            <w:proofErr w:type="spellEnd"/>
          </w:p>
        </w:tc>
        <w:tc>
          <w:tcPr>
            <w:tcW w:w="3076" w:type="dxa"/>
          </w:tcPr>
          <w:p w14:paraId="6D3A069C" w14:textId="5EB1613A" w:rsidR="008936E9" w:rsidRDefault="008936E9" w:rsidP="008936E9">
            <w:pPr>
              <w:pStyle w:val="TableParagraph"/>
              <w:rPr>
                <w:sz w:val="18"/>
                <w:szCs w:val="18"/>
              </w:rPr>
            </w:pPr>
          </w:p>
        </w:tc>
      </w:tr>
      <w:tr w:rsidR="000038B2" w14:paraId="204A095A" w14:textId="77777777" w:rsidTr="00857F38">
        <w:trPr>
          <w:trHeight w:val="296"/>
        </w:trPr>
        <w:tc>
          <w:tcPr>
            <w:tcW w:w="3786" w:type="dxa"/>
          </w:tcPr>
          <w:p w14:paraId="505EA37C" w14:textId="66014F0F" w:rsidR="000038B2" w:rsidRDefault="000038B2" w:rsidP="0027658D">
            <w:pPr>
              <w:pStyle w:val="TableParagraph"/>
              <w:numPr>
                <w:ilvl w:val="0"/>
                <w:numId w:val="14"/>
              </w:numPr>
              <w:spacing w:line="263" w:lineRule="exact"/>
              <w:rPr>
                <w:bCs/>
                <w:color w:val="231F20"/>
                <w:spacing w:val="-2"/>
                <w:sz w:val="24"/>
              </w:rPr>
            </w:pPr>
            <w:r>
              <w:rPr>
                <w:bCs/>
                <w:color w:val="231F20"/>
                <w:spacing w:val="-2"/>
                <w:sz w:val="24"/>
              </w:rPr>
              <w:t xml:space="preserve">TWOA pupils to participate in competitive sporting events organized through Inclusive Schools Games, e.g. </w:t>
            </w:r>
            <w:proofErr w:type="spellStart"/>
            <w:r>
              <w:rPr>
                <w:bCs/>
                <w:color w:val="231F20"/>
                <w:spacing w:val="-2"/>
                <w:sz w:val="24"/>
              </w:rPr>
              <w:t>Panathlon</w:t>
            </w:r>
            <w:proofErr w:type="spellEnd"/>
          </w:p>
          <w:p w14:paraId="61A444D0" w14:textId="77777777" w:rsidR="000038B2" w:rsidRDefault="00857F38" w:rsidP="0027658D">
            <w:pPr>
              <w:pStyle w:val="TableParagraph"/>
              <w:numPr>
                <w:ilvl w:val="0"/>
                <w:numId w:val="14"/>
              </w:numPr>
              <w:spacing w:line="263" w:lineRule="exact"/>
              <w:rPr>
                <w:bCs/>
                <w:color w:val="231F20"/>
                <w:spacing w:val="-2"/>
                <w:sz w:val="24"/>
              </w:rPr>
            </w:pPr>
            <w:r>
              <w:rPr>
                <w:bCs/>
                <w:color w:val="231F20"/>
                <w:spacing w:val="-2"/>
                <w:sz w:val="24"/>
              </w:rPr>
              <w:t>Local ‘friendlies’ to be organized between TWOA and other special schools in disability sports</w:t>
            </w:r>
          </w:p>
          <w:p w14:paraId="3D27C6E8" w14:textId="292F46FA" w:rsidR="00857F38" w:rsidRPr="0027658D" w:rsidRDefault="00857F38" w:rsidP="00857F38">
            <w:pPr>
              <w:pStyle w:val="TableParagraph"/>
              <w:spacing w:line="263" w:lineRule="exact"/>
              <w:ind w:left="440"/>
              <w:rPr>
                <w:bCs/>
                <w:color w:val="231F20"/>
                <w:spacing w:val="-2"/>
                <w:sz w:val="24"/>
              </w:rPr>
            </w:pPr>
          </w:p>
        </w:tc>
        <w:tc>
          <w:tcPr>
            <w:tcW w:w="4415" w:type="dxa"/>
          </w:tcPr>
          <w:p w14:paraId="5EDF6B3A" w14:textId="1E72F44D" w:rsidR="000038B2" w:rsidRDefault="00857F38" w:rsidP="00857F38">
            <w:pPr>
              <w:pStyle w:val="TableParagraph"/>
              <w:numPr>
                <w:ilvl w:val="0"/>
                <w:numId w:val="14"/>
              </w:numPr>
              <w:spacing w:line="263" w:lineRule="exact"/>
              <w:rPr>
                <w:bCs/>
                <w:color w:val="231F20"/>
                <w:spacing w:val="-2"/>
                <w:sz w:val="24"/>
              </w:rPr>
            </w:pPr>
            <w:r>
              <w:rPr>
                <w:bCs/>
                <w:color w:val="231F20"/>
                <w:spacing w:val="-2"/>
                <w:sz w:val="24"/>
              </w:rPr>
              <w:t>PD lead to organize attendance at Inclusive Games competitive events</w:t>
            </w:r>
          </w:p>
          <w:p w14:paraId="6B4A45E6" w14:textId="77777777" w:rsidR="000038B2" w:rsidRDefault="000038B2" w:rsidP="0027658D">
            <w:pPr>
              <w:pStyle w:val="TableParagraph"/>
              <w:numPr>
                <w:ilvl w:val="0"/>
                <w:numId w:val="14"/>
              </w:numPr>
              <w:spacing w:line="263" w:lineRule="exact"/>
              <w:rPr>
                <w:bCs/>
                <w:color w:val="231F20"/>
                <w:spacing w:val="-2"/>
                <w:sz w:val="24"/>
              </w:rPr>
            </w:pPr>
            <w:r>
              <w:rPr>
                <w:bCs/>
                <w:color w:val="231F20"/>
                <w:spacing w:val="-2"/>
                <w:sz w:val="24"/>
              </w:rPr>
              <w:t>PD lead to continue to investigate opportunities locally &amp; invite local specials to school if none exist</w:t>
            </w:r>
          </w:p>
          <w:p w14:paraId="1C987E28" w14:textId="77777777" w:rsidR="00857F38" w:rsidRPr="0027658D" w:rsidRDefault="00857F38" w:rsidP="00857F38">
            <w:pPr>
              <w:pStyle w:val="TableParagraph"/>
              <w:spacing w:line="263" w:lineRule="exact"/>
              <w:ind w:left="440"/>
              <w:rPr>
                <w:bCs/>
                <w:color w:val="231F20"/>
                <w:spacing w:val="-2"/>
                <w:sz w:val="24"/>
              </w:rPr>
            </w:pPr>
          </w:p>
          <w:p w14:paraId="3A069569" w14:textId="6C5CF54E" w:rsidR="000038B2" w:rsidRPr="0027658D" w:rsidRDefault="000038B2" w:rsidP="00857F38">
            <w:pPr>
              <w:pStyle w:val="TableParagraph"/>
              <w:spacing w:line="263" w:lineRule="exact"/>
              <w:ind w:left="800"/>
              <w:rPr>
                <w:bCs/>
                <w:color w:val="231F20"/>
                <w:spacing w:val="-2"/>
                <w:sz w:val="24"/>
              </w:rPr>
            </w:pPr>
          </w:p>
        </w:tc>
        <w:tc>
          <w:tcPr>
            <w:tcW w:w="4101" w:type="dxa"/>
          </w:tcPr>
          <w:p w14:paraId="33EAE995" w14:textId="46B4BE66" w:rsidR="00857F38" w:rsidRPr="0027658D" w:rsidRDefault="00857F38" w:rsidP="00857F38">
            <w:pPr>
              <w:pStyle w:val="TableParagraph"/>
              <w:numPr>
                <w:ilvl w:val="0"/>
                <w:numId w:val="14"/>
              </w:numPr>
              <w:spacing w:line="263" w:lineRule="exact"/>
              <w:rPr>
                <w:bCs/>
                <w:color w:val="231F20"/>
                <w:spacing w:val="-2"/>
                <w:sz w:val="24"/>
              </w:rPr>
            </w:pPr>
            <w:r>
              <w:rPr>
                <w:bCs/>
                <w:color w:val="231F20"/>
                <w:spacing w:val="-2"/>
                <w:sz w:val="24"/>
              </w:rPr>
              <w:t>1 boccia ‘friendly’ took place between Riverwalk and TWOA</w:t>
            </w:r>
          </w:p>
          <w:p w14:paraId="299EC2E6" w14:textId="056F99C0" w:rsidR="000038B2" w:rsidRPr="0027658D" w:rsidRDefault="00857F38" w:rsidP="0027658D">
            <w:pPr>
              <w:pStyle w:val="TableParagraph"/>
              <w:numPr>
                <w:ilvl w:val="0"/>
                <w:numId w:val="14"/>
              </w:numPr>
              <w:spacing w:line="263" w:lineRule="exact"/>
              <w:rPr>
                <w:bCs/>
                <w:color w:val="231F20"/>
                <w:spacing w:val="-2"/>
                <w:sz w:val="24"/>
              </w:rPr>
            </w:pPr>
            <w:r>
              <w:rPr>
                <w:bCs/>
                <w:color w:val="231F20"/>
                <w:spacing w:val="-2"/>
                <w:sz w:val="24"/>
              </w:rPr>
              <w:t xml:space="preserve">A selection of pupils across school participated in sporting events with a competitive element including </w:t>
            </w:r>
            <w:proofErr w:type="spellStart"/>
            <w:r>
              <w:rPr>
                <w:bCs/>
                <w:color w:val="231F20"/>
                <w:spacing w:val="-2"/>
                <w:sz w:val="24"/>
              </w:rPr>
              <w:t>Panathlon</w:t>
            </w:r>
            <w:proofErr w:type="spellEnd"/>
            <w:r>
              <w:rPr>
                <w:bCs/>
                <w:color w:val="231F20"/>
                <w:spacing w:val="-2"/>
                <w:sz w:val="24"/>
              </w:rPr>
              <w:t xml:space="preserve"> and bowling</w:t>
            </w:r>
          </w:p>
        </w:tc>
        <w:tc>
          <w:tcPr>
            <w:tcW w:w="3076" w:type="dxa"/>
          </w:tcPr>
          <w:p w14:paraId="1E4D8EAB" w14:textId="77777777" w:rsidR="00857F38" w:rsidRPr="0027658D" w:rsidRDefault="00857F38" w:rsidP="00857F38">
            <w:pPr>
              <w:pStyle w:val="TableParagraph"/>
              <w:numPr>
                <w:ilvl w:val="0"/>
                <w:numId w:val="14"/>
              </w:numPr>
              <w:spacing w:line="263" w:lineRule="exact"/>
              <w:rPr>
                <w:bCs/>
                <w:color w:val="231F20"/>
                <w:spacing w:val="-2"/>
                <w:sz w:val="24"/>
              </w:rPr>
            </w:pPr>
            <w:r>
              <w:rPr>
                <w:sz w:val="24"/>
                <w:szCs w:val="24"/>
              </w:rPr>
              <w:t xml:space="preserve">25-26 - </w:t>
            </w:r>
            <w:r>
              <w:rPr>
                <w:bCs/>
                <w:color w:val="231F20"/>
                <w:spacing w:val="-2"/>
                <w:sz w:val="24"/>
              </w:rPr>
              <w:t>1 boccia ‘friendly’ took place between Riverwalk and TWOA</w:t>
            </w:r>
          </w:p>
          <w:p w14:paraId="4AA7BEA8" w14:textId="2066F8CF" w:rsidR="000038B2" w:rsidRPr="0027658D" w:rsidRDefault="00857F38" w:rsidP="00857F38">
            <w:pPr>
              <w:pStyle w:val="TableParagraph"/>
              <w:numPr>
                <w:ilvl w:val="0"/>
                <w:numId w:val="14"/>
              </w:numPr>
              <w:rPr>
                <w:sz w:val="24"/>
                <w:szCs w:val="24"/>
              </w:rPr>
            </w:pPr>
            <w:r>
              <w:rPr>
                <w:bCs/>
                <w:color w:val="231F20"/>
                <w:spacing w:val="-2"/>
                <w:sz w:val="24"/>
              </w:rPr>
              <w:t xml:space="preserve">A selection of pupils across school participated in sporting events with a competitive element including </w:t>
            </w:r>
            <w:proofErr w:type="spellStart"/>
            <w:r>
              <w:rPr>
                <w:bCs/>
                <w:color w:val="231F20"/>
                <w:spacing w:val="-2"/>
                <w:sz w:val="24"/>
              </w:rPr>
              <w:t>Panathlon</w:t>
            </w:r>
            <w:proofErr w:type="spellEnd"/>
            <w:r>
              <w:rPr>
                <w:bCs/>
                <w:color w:val="231F20"/>
                <w:spacing w:val="-2"/>
                <w:sz w:val="24"/>
              </w:rPr>
              <w:t xml:space="preserve"> and bowling</w:t>
            </w:r>
          </w:p>
        </w:tc>
      </w:tr>
    </w:tbl>
    <w:p w14:paraId="6998201A" w14:textId="77777777" w:rsidR="000E0A50" w:rsidRDefault="000E0A50">
      <w:pPr>
        <w:pStyle w:val="BodyText"/>
        <w:rPr>
          <w:sz w:val="20"/>
        </w:rPr>
      </w:pPr>
    </w:p>
    <w:p w14:paraId="0C1472EB" w14:textId="77777777" w:rsidR="000E0A50" w:rsidRDefault="000E0A50">
      <w:pPr>
        <w:pStyle w:val="BodyText"/>
        <w:spacing w:before="9"/>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0E0A50" w14:paraId="3CB3A18B" w14:textId="77777777" w:rsidTr="681063B2">
        <w:trPr>
          <w:trHeight w:val="463"/>
        </w:trPr>
        <w:tc>
          <w:tcPr>
            <w:tcW w:w="7660" w:type="dxa"/>
            <w:gridSpan w:val="2"/>
          </w:tcPr>
          <w:p w14:paraId="07896350" w14:textId="77777777" w:rsidR="000E0A50" w:rsidRDefault="00CD0B3C">
            <w:pPr>
              <w:pStyle w:val="TableParagraph"/>
              <w:spacing w:before="21"/>
              <w:rPr>
                <w:sz w:val="24"/>
              </w:rPr>
            </w:pPr>
            <w:r>
              <w:rPr>
                <w:color w:val="231F20"/>
                <w:sz w:val="24"/>
              </w:rPr>
              <w:lastRenderedPageBreak/>
              <w:t>Signed</w:t>
            </w:r>
            <w:r>
              <w:rPr>
                <w:color w:val="231F20"/>
                <w:spacing w:val="-9"/>
                <w:sz w:val="24"/>
              </w:rPr>
              <w:t xml:space="preserve"> </w:t>
            </w:r>
            <w:r>
              <w:rPr>
                <w:color w:val="231F20"/>
                <w:sz w:val="24"/>
              </w:rPr>
              <w:t>off</w:t>
            </w:r>
            <w:r>
              <w:rPr>
                <w:color w:val="231F20"/>
                <w:spacing w:val="-9"/>
                <w:sz w:val="24"/>
              </w:rPr>
              <w:t xml:space="preserve"> </w:t>
            </w:r>
            <w:r>
              <w:rPr>
                <w:color w:val="231F20"/>
                <w:spacing w:val="-5"/>
                <w:sz w:val="24"/>
              </w:rPr>
              <w:t>by</w:t>
            </w:r>
          </w:p>
        </w:tc>
      </w:tr>
      <w:tr w:rsidR="000E0A50" w14:paraId="67784112" w14:textId="77777777" w:rsidTr="681063B2">
        <w:trPr>
          <w:trHeight w:val="452"/>
        </w:trPr>
        <w:tc>
          <w:tcPr>
            <w:tcW w:w="1708" w:type="dxa"/>
          </w:tcPr>
          <w:p w14:paraId="52493526" w14:textId="7785C686" w:rsidR="000E0A50" w:rsidRDefault="00E7219F">
            <w:pPr>
              <w:pStyle w:val="TableParagraph"/>
              <w:spacing w:before="21"/>
              <w:rPr>
                <w:sz w:val="24"/>
              </w:rPr>
            </w:pPr>
            <w:r>
              <w:rPr>
                <w:color w:val="231F20"/>
                <w:sz w:val="24"/>
              </w:rPr>
              <w:t>Co-Principal</w:t>
            </w:r>
            <w:r w:rsidR="00CD0B3C">
              <w:rPr>
                <w:color w:val="231F20"/>
                <w:spacing w:val="-2"/>
                <w:sz w:val="24"/>
              </w:rPr>
              <w:t>:</w:t>
            </w:r>
          </w:p>
        </w:tc>
        <w:tc>
          <w:tcPr>
            <w:tcW w:w="5952" w:type="dxa"/>
          </w:tcPr>
          <w:p w14:paraId="5D88E2F9" w14:textId="3A6AC249" w:rsidR="000E0A50" w:rsidRPr="00E7219F" w:rsidRDefault="00E7219F">
            <w:pPr>
              <w:pStyle w:val="TableParagraph"/>
              <w:ind w:left="0"/>
              <w:rPr>
                <w:rFonts w:asciiTheme="minorHAnsi" w:hAnsiTheme="minorHAnsi" w:cstheme="minorHAnsi"/>
                <w:sz w:val="24"/>
                <w:szCs w:val="24"/>
              </w:rPr>
            </w:pPr>
            <w:r w:rsidRPr="00E7219F">
              <w:rPr>
                <w:rFonts w:asciiTheme="minorHAnsi" w:hAnsiTheme="minorHAnsi" w:cstheme="minorHAnsi"/>
                <w:sz w:val="24"/>
                <w:szCs w:val="24"/>
              </w:rPr>
              <w:t>Emily Webster</w:t>
            </w:r>
          </w:p>
        </w:tc>
      </w:tr>
      <w:tr w:rsidR="000E0A50" w14:paraId="1DB4785E" w14:textId="77777777" w:rsidTr="681063B2">
        <w:trPr>
          <w:trHeight w:val="432"/>
        </w:trPr>
        <w:tc>
          <w:tcPr>
            <w:tcW w:w="1708" w:type="dxa"/>
          </w:tcPr>
          <w:p w14:paraId="0B654ED9" w14:textId="77777777" w:rsidR="000E0A50" w:rsidRPr="0027658D" w:rsidRDefault="00CD0B3C">
            <w:pPr>
              <w:pStyle w:val="TableParagraph"/>
              <w:spacing w:before="21"/>
              <w:rPr>
                <w:sz w:val="24"/>
              </w:rPr>
            </w:pPr>
            <w:r w:rsidRPr="0027658D">
              <w:rPr>
                <w:color w:val="231F20"/>
                <w:spacing w:val="-4"/>
                <w:sz w:val="24"/>
              </w:rPr>
              <w:t>Date:</w:t>
            </w:r>
          </w:p>
        </w:tc>
        <w:tc>
          <w:tcPr>
            <w:tcW w:w="5952" w:type="dxa"/>
          </w:tcPr>
          <w:p w14:paraId="488E7F3F" w14:textId="7A7143AB" w:rsidR="000E0A50" w:rsidRPr="0027658D" w:rsidRDefault="0027658D" w:rsidP="681063B2">
            <w:pPr>
              <w:pStyle w:val="TableParagraph"/>
              <w:ind w:left="0"/>
              <w:rPr>
                <w:rFonts w:asciiTheme="minorHAnsi" w:hAnsiTheme="minorHAnsi" w:cstheme="minorBidi"/>
                <w:sz w:val="24"/>
                <w:szCs w:val="24"/>
              </w:rPr>
            </w:pPr>
            <w:r>
              <w:rPr>
                <w:rFonts w:asciiTheme="minorHAnsi" w:hAnsiTheme="minorHAnsi" w:cstheme="minorBidi"/>
                <w:sz w:val="24"/>
                <w:szCs w:val="24"/>
              </w:rPr>
              <w:t>31</w:t>
            </w:r>
            <w:r w:rsidR="2D00BD2F" w:rsidRPr="0027658D">
              <w:rPr>
                <w:rFonts w:asciiTheme="minorHAnsi" w:hAnsiTheme="minorHAnsi" w:cstheme="minorBidi"/>
                <w:sz w:val="24"/>
                <w:szCs w:val="24"/>
                <w:vertAlign w:val="superscript"/>
              </w:rPr>
              <w:t>st</w:t>
            </w:r>
            <w:r w:rsidR="2D00BD2F" w:rsidRPr="0027658D">
              <w:rPr>
                <w:rFonts w:asciiTheme="minorHAnsi" w:hAnsiTheme="minorHAnsi" w:cstheme="minorBidi"/>
                <w:sz w:val="24"/>
                <w:szCs w:val="24"/>
              </w:rPr>
              <w:t xml:space="preserve"> July 202</w:t>
            </w:r>
            <w:r w:rsidR="00EB685B">
              <w:rPr>
                <w:rFonts w:asciiTheme="minorHAnsi" w:hAnsiTheme="minorHAnsi" w:cstheme="minorBidi"/>
                <w:sz w:val="24"/>
                <w:szCs w:val="24"/>
              </w:rPr>
              <w:t>6</w:t>
            </w:r>
          </w:p>
        </w:tc>
      </w:tr>
      <w:tr w:rsidR="000E0A50" w14:paraId="5D0F2D06" w14:textId="77777777" w:rsidTr="681063B2">
        <w:trPr>
          <w:trHeight w:val="461"/>
        </w:trPr>
        <w:tc>
          <w:tcPr>
            <w:tcW w:w="1708" w:type="dxa"/>
          </w:tcPr>
          <w:p w14:paraId="2F7A77E1" w14:textId="77777777" w:rsidR="000E0A50" w:rsidRPr="0027658D" w:rsidRDefault="00CD0B3C">
            <w:pPr>
              <w:pStyle w:val="TableParagraph"/>
              <w:spacing w:before="21"/>
              <w:rPr>
                <w:sz w:val="24"/>
              </w:rPr>
            </w:pPr>
            <w:r w:rsidRPr="0027658D">
              <w:rPr>
                <w:color w:val="231F20"/>
                <w:sz w:val="24"/>
              </w:rPr>
              <w:t>Subject</w:t>
            </w:r>
            <w:r w:rsidRPr="0027658D">
              <w:rPr>
                <w:color w:val="231F20"/>
                <w:spacing w:val="-7"/>
                <w:sz w:val="24"/>
              </w:rPr>
              <w:t xml:space="preserve"> </w:t>
            </w:r>
            <w:r w:rsidRPr="0027658D">
              <w:rPr>
                <w:color w:val="231F20"/>
                <w:spacing w:val="-2"/>
                <w:sz w:val="24"/>
              </w:rPr>
              <w:t>Leader:</w:t>
            </w:r>
          </w:p>
        </w:tc>
        <w:tc>
          <w:tcPr>
            <w:tcW w:w="5952" w:type="dxa"/>
          </w:tcPr>
          <w:p w14:paraId="0855C264" w14:textId="485CEB03" w:rsidR="000E0A50" w:rsidRPr="0027658D" w:rsidRDefault="00180AE0">
            <w:pPr>
              <w:pStyle w:val="TableParagraph"/>
              <w:ind w:left="0"/>
              <w:rPr>
                <w:rFonts w:asciiTheme="minorHAnsi" w:hAnsiTheme="minorHAnsi" w:cstheme="minorHAnsi"/>
                <w:sz w:val="24"/>
                <w:szCs w:val="24"/>
              </w:rPr>
            </w:pPr>
            <w:r w:rsidRPr="0027658D">
              <w:rPr>
                <w:rFonts w:asciiTheme="minorHAnsi" w:hAnsiTheme="minorHAnsi" w:cstheme="minorHAnsi"/>
                <w:sz w:val="24"/>
                <w:szCs w:val="24"/>
              </w:rPr>
              <w:t>Aaron Spalding</w:t>
            </w:r>
          </w:p>
        </w:tc>
      </w:tr>
      <w:tr w:rsidR="000E0A50" w14:paraId="2ABD7558" w14:textId="77777777" w:rsidTr="681063B2">
        <w:trPr>
          <w:trHeight w:val="451"/>
        </w:trPr>
        <w:tc>
          <w:tcPr>
            <w:tcW w:w="1708" w:type="dxa"/>
          </w:tcPr>
          <w:p w14:paraId="2A3F2FF3" w14:textId="77777777" w:rsidR="000E0A50" w:rsidRPr="0027658D" w:rsidRDefault="00CD0B3C">
            <w:pPr>
              <w:pStyle w:val="TableParagraph"/>
              <w:spacing w:before="21"/>
              <w:rPr>
                <w:sz w:val="24"/>
              </w:rPr>
            </w:pPr>
            <w:r w:rsidRPr="0027658D">
              <w:rPr>
                <w:color w:val="231F20"/>
                <w:spacing w:val="-4"/>
                <w:sz w:val="24"/>
              </w:rPr>
              <w:t>Date:</w:t>
            </w:r>
          </w:p>
        </w:tc>
        <w:tc>
          <w:tcPr>
            <w:tcW w:w="5952" w:type="dxa"/>
          </w:tcPr>
          <w:p w14:paraId="551F3EEA" w14:textId="6EAE2648" w:rsidR="000E0A50" w:rsidRPr="0027658D" w:rsidRDefault="2D00BD2F" w:rsidP="681063B2">
            <w:pPr>
              <w:pStyle w:val="TableParagraph"/>
              <w:ind w:left="0"/>
              <w:rPr>
                <w:rFonts w:asciiTheme="minorHAnsi" w:hAnsiTheme="minorHAnsi" w:cstheme="minorBidi"/>
                <w:sz w:val="24"/>
                <w:szCs w:val="24"/>
              </w:rPr>
            </w:pPr>
            <w:r w:rsidRPr="0027658D">
              <w:rPr>
                <w:rFonts w:asciiTheme="minorHAnsi" w:hAnsiTheme="minorHAnsi" w:cstheme="minorBidi"/>
                <w:sz w:val="24"/>
                <w:szCs w:val="24"/>
              </w:rPr>
              <w:t>31</w:t>
            </w:r>
            <w:r w:rsidRPr="0027658D">
              <w:rPr>
                <w:rFonts w:asciiTheme="minorHAnsi" w:hAnsiTheme="minorHAnsi" w:cstheme="minorBidi"/>
                <w:sz w:val="24"/>
                <w:szCs w:val="24"/>
                <w:vertAlign w:val="superscript"/>
              </w:rPr>
              <w:t>st</w:t>
            </w:r>
            <w:r w:rsidRPr="0027658D">
              <w:rPr>
                <w:rFonts w:asciiTheme="minorHAnsi" w:hAnsiTheme="minorHAnsi" w:cstheme="minorBidi"/>
                <w:sz w:val="24"/>
                <w:szCs w:val="24"/>
              </w:rPr>
              <w:t xml:space="preserve"> July 202</w:t>
            </w:r>
            <w:r w:rsidR="00EB685B">
              <w:rPr>
                <w:rFonts w:asciiTheme="minorHAnsi" w:hAnsiTheme="minorHAnsi" w:cstheme="minorBidi"/>
                <w:sz w:val="24"/>
                <w:szCs w:val="24"/>
              </w:rPr>
              <w:t>6</w:t>
            </w:r>
          </w:p>
        </w:tc>
      </w:tr>
      <w:tr w:rsidR="000E0A50" w14:paraId="20C7C402" w14:textId="77777777" w:rsidTr="681063B2">
        <w:trPr>
          <w:trHeight w:val="451"/>
        </w:trPr>
        <w:tc>
          <w:tcPr>
            <w:tcW w:w="1708" w:type="dxa"/>
          </w:tcPr>
          <w:p w14:paraId="414B7EBF" w14:textId="77777777" w:rsidR="000E0A50" w:rsidRPr="0027658D" w:rsidRDefault="00CD0B3C">
            <w:pPr>
              <w:pStyle w:val="TableParagraph"/>
              <w:spacing w:before="21"/>
              <w:rPr>
                <w:sz w:val="24"/>
              </w:rPr>
            </w:pPr>
            <w:r w:rsidRPr="0027658D">
              <w:rPr>
                <w:color w:val="231F20"/>
                <w:spacing w:val="-2"/>
                <w:sz w:val="24"/>
              </w:rPr>
              <w:t>Governor:</w:t>
            </w:r>
          </w:p>
        </w:tc>
        <w:tc>
          <w:tcPr>
            <w:tcW w:w="5952" w:type="dxa"/>
          </w:tcPr>
          <w:p w14:paraId="084A2DB2" w14:textId="51234140" w:rsidR="000E0A50" w:rsidRPr="0027658D" w:rsidRDefault="0027658D">
            <w:pPr>
              <w:pStyle w:val="TableParagraph"/>
              <w:ind w:left="0"/>
              <w:rPr>
                <w:rFonts w:asciiTheme="minorHAnsi" w:hAnsiTheme="minorHAnsi" w:cstheme="minorHAnsi"/>
                <w:sz w:val="24"/>
                <w:szCs w:val="24"/>
              </w:rPr>
            </w:pPr>
            <w:r>
              <w:rPr>
                <w:rFonts w:asciiTheme="minorHAnsi" w:hAnsiTheme="minorHAnsi" w:cstheme="minorHAnsi"/>
                <w:sz w:val="24"/>
                <w:szCs w:val="24"/>
              </w:rPr>
              <w:t>Lynne Goodwyn</w:t>
            </w:r>
          </w:p>
        </w:tc>
      </w:tr>
      <w:tr w:rsidR="000E0A50" w14:paraId="299D66B5" w14:textId="77777777" w:rsidTr="681063B2">
        <w:trPr>
          <w:trHeight w:val="451"/>
        </w:trPr>
        <w:tc>
          <w:tcPr>
            <w:tcW w:w="1708" w:type="dxa"/>
          </w:tcPr>
          <w:p w14:paraId="2AB73900" w14:textId="77777777" w:rsidR="000E0A50" w:rsidRPr="0027658D" w:rsidRDefault="00CD0B3C">
            <w:pPr>
              <w:pStyle w:val="TableParagraph"/>
              <w:spacing w:before="21"/>
              <w:rPr>
                <w:sz w:val="24"/>
              </w:rPr>
            </w:pPr>
            <w:r w:rsidRPr="0027658D">
              <w:rPr>
                <w:color w:val="231F20"/>
                <w:spacing w:val="-4"/>
                <w:sz w:val="24"/>
              </w:rPr>
              <w:t>Date:</w:t>
            </w:r>
          </w:p>
        </w:tc>
        <w:tc>
          <w:tcPr>
            <w:tcW w:w="5952" w:type="dxa"/>
          </w:tcPr>
          <w:p w14:paraId="52127849" w14:textId="4AE71160" w:rsidR="000E0A50" w:rsidRPr="0027658D" w:rsidRDefault="2D00BD2F" w:rsidP="681063B2">
            <w:pPr>
              <w:pStyle w:val="TableParagraph"/>
              <w:ind w:left="0"/>
              <w:rPr>
                <w:rFonts w:asciiTheme="minorHAnsi" w:hAnsiTheme="minorHAnsi" w:cstheme="minorBidi"/>
                <w:sz w:val="24"/>
                <w:szCs w:val="24"/>
              </w:rPr>
            </w:pPr>
            <w:r w:rsidRPr="0027658D">
              <w:rPr>
                <w:rFonts w:asciiTheme="minorHAnsi" w:hAnsiTheme="minorHAnsi" w:cstheme="minorBidi"/>
                <w:sz w:val="24"/>
                <w:szCs w:val="24"/>
              </w:rPr>
              <w:t>31</w:t>
            </w:r>
            <w:r w:rsidRPr="0027658D">
              <w:rPr>
                <w:rFonts w:asciiTheme="minorHAnsi" w:hAnsiTheme="minorHAnsi" w:cstheme="minorBidi"/>
                <w:sz w:val="24"/>
                <w:szCs w:val="24"/>
                <w:vertAlign w:val="superscript"/>
              </w:rPr>
              <w:t>st</w:t>
            </w:r>
            <w:r w:rsidRPr="0027658D">
              <w:rPr>
                <w:rFonts w:asciiTheme="minorHAnsi" w:hAnsiTheme="minorHAnsi" w:cstheme="minorBidi"/>
                <w:sz w:val="24"/>
                <w:szCs w:val="24"/>
              </w:rPr>
              <w:t xml:space="preserve"> July 202</w:t>
            </w:r>
            <w:r w:rsidR="00EB685B">
              <w:rPr>
                <w:rFonts w:asciiTheme="minorHAnsi" w:hAnsiTheme="minorHAnsi" w:cstheme="minorBidi"/>
                <w:sz w:val="24"/>
                <w:szCs w:val="24"/>
              </w:rPr>
              <w:t>6</w:t>
            </w:r>
          </w:p>
        </w:tc>
      </w:tr>
    </w:tbl>
    <w:p w14:paraId="1679ED98" w14:textId="77777777" w:rsidR="0059432E" w:rsidRDefault="0059432E"/>
    <w:sectPr w:rsidR="0059432E">
      <w:type w:val="continuous"/>
      <w:pgSz w:w="16840" w:h="11910" w:orient="landscape"/>
      <w:pgMar w:top="700" w:right="599" w:bottom="640" w:left="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85AC" w14:textId="77777777" w:rsidR="0024381C" w:rsidRDefault="0024381C">
      <w:r>
        <w:separator/>
      </w:r>
    </w:p>
  </w:endnote>
  <w:endnote w:type="continuationSeparator" w:id="0">
    <w:p w14:paraId="69D1CEE1" w14:textId="77777777" w:rsidR="0024381C" w:rsidRDefault="00243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ECE8" w14:textId="36366D5C" w:rsidR="000E0A50" w:rsidRDefault="00CD0B3C">
    <w:pPr>
      <w:pStyle w:val="BodyText"/>
      <w:spacing w:line="14" w:lineRule="auto"/>
      <w:rPr>
        <w:sz w:val="20"/>
      </w:rPr>
    </w:pPr>
    <w:r>
      <w:rPr>
        <w:noProof/>
        <w:lang w:val="en-GB" w:eastAsia="en-GB"/>
      </w:rPr>
      <w:drawing>
        <wp:anchor distT="0" distB="0" distL="0" distR="0" simplePos="0" relativeHeight="487215616" behindDoc="1" locked="0" layoutInCell="1" allowOverlap="1" wp14:anchorId="723A70A5" wp14:editId="47006F63">
          <wp:simplePos x="0" y="0"/>
          <wp:positionH relativeFrom="page">
            <wp:posOffset>4834798</wp:posOffset>
          </wp:positionH>
          <wp:positionV relativeFrom="page">
            <wp:posOffset>7125780</wp:posOffset>
          </wp:positionV>
          <wp:extent cx="504023" cy="250322"/>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val="en-GB" w:eastAsia="en-GB"/>
      </w:rPr>
      <w:drawing>
        <wp:anchor distT="0" distB="0" distL="0" distR="0" simplePos="0" relativeHeight="487216128" behindDoc="1" locked="0" layoutInCell="1" allowOverlap="1" wp14:anchorId="76BE1622" wp14:editId="75640924">
          <wp:simplePos x="0" y="0"/>
          <wp:positionH relativeFrom="page">
            <wp:posOffset>1197968</wp:posOffset>
          </wp:positionH>
          <wp:positionV relativeFrom="page">
            <wp:posOffset>7102801</wp:posOffset>
          </wp:positionV>
          <wp:extent cx="2212035" cy="269495"/>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 cstate="print"/>
                  <a:stretch>
                    <a:fillRect/>
                  </a:stretch>
                </pic:blipFill>
                <pic:spPr>
                  <a:xfrm>
                    <a:off x="0" y="0"/>
                    <a:ext cx="2212035" cy="269495"/>
                  </a:xfrm>
                  <a:prstGeom prst="rect">
                    <a:avLst/>
                  </a:prstGeom>
                </pic:spPr>
              </pic:pic>
            </a:graphicData>
          </a:graphic>
        </wp:anchor>
      </w:drawing>
    </w:r>
    <w:r>
      <w:rPr>
        <w:noProof/>
        <w:lang w:val="en-GB" w:eastAsia="en-GB"/>
      </w:rPr>
      <mc:AlternateContent>
        <mc:Choice Requires="wpg">
          <w:drawing>
            <wp:anchor distT="0" distB="0" distL="114300" distR="114300" simplePos="0" relativeHeight="487216640" behindDoc="1" locked="0" layoutInCell="1" allowOverlap="1" wp14:anchorId="19BF8E69" wp14:editId="356D1E76">
              <wp:simplePos x="0" y="0"/>
              <wp:positionH relativeFrom="page">
                <wp:posOffset>6148705</wp:posOffset>
              </wp:positionH>
              <wp:positionV relativeFrom="page">
                <wp:posOffset>7160260</wp:posOffset>
              </wp:positionV>
              <wp:extent cx="387985" cy="189865"/>
              <wp:effectExtent l="0" t="0" r="0" b="0"/>
              <wp:wrapNone/>
              <wp:docPr id="6"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0" name="docshape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docshapegroup11" style="position:absolute;margin-left:484.15pt;margin-top:563.8pt;width:30.55pt;height:14.95pt;z-index:-16099840;mso-position-horizontal-relative:page;mso-position-vertical-relative:page" coordsize="611,299" coordorigin="9683,11276" o:spid="_x0000_s1026" w14:anchorId="23C01B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12" style="position:absolute;left:9683;top:11276;width:289;height:29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">
                <v:imagedata o:title="" r:id="rId5"/>
              </v:shape>
              <v:shape id="docshape13" style="position:absolute;left:9744;top:11334;width:549;height:16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">
                <v:imagedata o:title="" r:id="rId6"/>
              </v:shape>
              <w10:wrap anchorx="page" anchory="page"/>
            </v:group>
          </w:pict>
        </mc:Fallback>
      </mc:AlternateContent>
    </w:r>
    <w:r>
      <w:rPr>
        <w:noProof/>
        <w:lang w:val="en-GB" w:eastAsia="en-GB"/>
      </w:rPr>
      <mc:AlternateContent>
        <mc:Choice Requires="wpg">
          <w:drawing>
            <wp:anchor distT="0" distB="0" distL="114300" distR="114300" simplePos="0" relativeHeight="487217152" behindDoc="1" locked="0" layoutInCell="1" allowOverlap="1" wp14:anchorId="64C70E03" wp14:editId="1718C1B2">
              <wp:simplePos x="0" y="0"/>
              <wp:positionH relativeFrom="page">
                <wp:posOffset>5493385</wp:posOffset>
              </wp:positionH>
              <wp:positionV relativeFrom="page">
                <wp:posOffset>7189470</wp:posOffset>
              </wp:positionV>
              <wp:extent cx="518795" cy="130175"/>
              <wp:effectExtent l="0" t="0" r="0" b="0"/>
              <wp:wrapNone/>
              <wp:docPr id="3"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15"/>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docshapegroup14" style="position:absolute;margin-left:432.55pt;margin-top:566.1pt;width:40.85pt;height:10.25pt;z-index:-16099328;mso-position-horizontal-relative:page;mso-position-vertical-relative:page" coordsize="817,205" coordorigin="8651,11322" o:spid="_x0000_s1026" w14:anchorId="26091B3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">
              <v:shape id="docshape15" style="position:absolute;left:8651;top:11321;width:136;height:203;visibility:visible;mso-wrap-style:square;v-text-anchor:top" coordsize="136,203" o:spid="_x0000_s1027" fillcolor="#ee4d58" stroked="f" path="m136,156r-1,-1l10,155,6,154r-3,1l2,156r-1,l1,200r2,2l136,202r,-46xm136,54r-2,-6l132,43,127,33r-6,-8l114,17r-9,-7l96,4,85,,61,,48,2,41,5,32,9r-3,4l19,18r-3,7l9,33,8,37,5,43,3,46r1,3l,52r4,5l1,60,,68r1,8l3,86r,2l16,113r21,14l48,133r6,1l60,134r10,1l81,134r10,-3l101,127r9,-5l117,115r6,-8l129,98r4,-9l135,79r1,-10l135,62r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16" style="position:absolute;left:8835;top:11339;width:632;height:1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o:title="" r:id="rId8"/>
              </v:shape>
              <w10:wrap anchorx="page" anchory="page"/>
            </v:group>
          </w:pict>
        </mc:Fallback>
      </mc:AlternateContent>
    </w:r>
    <w:r>
      <w:rPr>
        <w:noProof/>
        <w:lang w:val="en-GB" w:eastAsia="en-GB"/>
      </w:rPr>
      <mc:AlternateContent>
        <mc:Choice Requires="wps">
          <w:drawing>
            <wp:anchor distT="0" distB="0" distL="114300" distR="114300" simplePos="0" relativeHeight="487217664" behindDoc="1" locked="0" layoutInCell="1" allowOverlap="1" wp14:anchorId="437167F3" wp14:editId="5F0EB499">
              <wp:simplePos x="0" y="0"/>
              <wp:positionH relativeFrom="page">
                <wp:posOffset>444500</wp:posOffset>
              </wp:positionH>
              <wp:positionV relativeFrom="page">
                <wp:posOffset>7091680</wp:posOffset>
              </wp:positionV>
              <wp:extent cx="734695" cy="177800"/>
              <wp:effectExtent l="0" t="0" r="0" b="0"/>
              <wp:wrapNone/>
              <wp:docPr id="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B8275" w14:textId="77777777" w:rsidR="000E0A50" w:rsidRDefault="00CD0B3C">
                          <w:pPr>
                            <w:pStyle w:val="BodyText"/>
                            <w:spacing w:line="264" w:lineRule="exact"/>
                            <w:ind w:left="20"/>
                          </w:pPr>
                          <w:r>
                            <w:rPr>
                              <w:color w:val="231F20"/>
                            </w:rPr>
                            <w:t>Created</w:t>
                          </w:r>
                          <w:r>
                            <w:rPr>
                              <w:color w:val="231F20"/>
                              <w:spacing w:val="-11"/>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167F3" id="_x0000_t202" coordsize="21600,21600" o:spt="202" path="m,l,21600r21600,l21600,xe">
              <v:stroke joinstyle="miter"/>
              <v:path gradientshapeok="t" o:connecttype="rect"/>
            </v:shapetype>
            <v:shape id="docshape17" o:spid="_x0000_s1031" type="#_x0000_t202" style="position:absolute;margin-left:35pt;margin-top:558.4pt;width:57.85pt;height:14pt;z-index:-160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749B8275" w14:textId="77777777" w:rsidR="000E0A50" w:rsidRDefault="00CD0B3C">
                    <w:pPr>
                      <w:pStyle w:val="BodyText"/>
                      <w:spacing w:line="264" w:lineRule="exact"/>
                      <w:ind w:left="20"/>
                    </w:pPr>
                    <w:r>
                      <w:rPr>
                        <w:color w:val="231F20"/>
                      </w:rPr>
                      <w:t>Created</w:t>
                    </w:r>
                    <w:r>
                      <w:rPr>
                        <w:color w:val="231F20"/>
                        <w:spacing w:val="-11"/>
                      </w:rPr>
                      <w:t xml:space="preserve"> </w:t>
                    </w:r>
                    <w:r>
                      <w:rPr>
                        <w:color w:val="231F20"/>
                        <w:spacing w:val="-5"/>
                      </w:rPr>
                      <w:t>by: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487218176" behindDoc="1" locked="0" layoutInCell="1" allowOverlap="1" wp14:anchorId="70ADAD77" wp14:editId="249EC996">
              <wp:simplePos x="0" y="0"/>
              <wp:positionH relativeFrom="page">
                <wp:posOffset>3853815</wp:posOffset>
              </wp:positionH>
              <wp:positionV relativeFrom="page">
                <wp:posOffset>7102475</wp:posOffset>
              </wp:positionV>
              <wp:extent cx="898525" cy="177800"/>
              <wp:effectExtent l="0" t="0" r="0" b="0"/>
              <wp:wrapNone/>
              <wp:docPr id="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3198A" w14:textId="77777777" w:rsidR="000E0A50" w:rsidRDefault="00CD0B3C">
                          <w:pPr>
                            <w:pStyle w:val="BodyText"/>
                            <w:spacing w:line="264" w:lineRule="exact"/>
                            <w:ind w:left="20"/>
                          </w:pPr>
                          <w:r>
                            <w:rPr>
                              <w:color w:val="231F20"/>
                            </w:rPr>
                            <w:t>Supported</w:t>
                          </w:r>
                          <w:r>
                            <w:rPr>
                              <w:color w:val="231F20"/>
                              <w:spacing w:val="-9"/>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DAD77" id="docshape18" o:spid="_x0000_s1032" type="#_x0000_t202" style="position:absolute;margin-left:303.45pt;margin-top:559.25pt;width:70.75pt;height:14pt;z-index:-160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5483198A" w14:textId="77777777" w:rsidR="000E0A50" w:rsidRDefault="00CD0B3C">
                    <w:pPr>
                      <w:pStyle w:val="BodyText"/>
                      <w:spacing w:line="264" w:lineRule="exact"/>
                      <w:ind w:left="20"/>
                    </w:pPr>
                    <w:r>
                      <w:rPr>
                        <w:color w:val="231F20"/>
                      </w:rPr>
                      <w:t>Supported</w:t>
                    </w:r>
                    <w:r>
                      <w:rPr>
                        <w:color w:val="231F20"/>
                        <w:spacing w:val="-9"/>
                      </w:rPr>
                      <w:t xml:space="preserve"> </w:t>
                    </w:r>
                    <w:r>
                      <w:rPr>
                        <w:color w:val="231F20"/>
                        <w:spacing w:val="-5"/>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A1B2A" w14:textId="77777777" w:rsidR="0024381C" w:rsidRDefault="0024381C">
      <w:r>
        <w:separator/>
      </w:r>
    </w:p>
  </w:footnote>
  <w:footnote w:type="continuationSeparator" w:id="0">
    <w:p w14:paraId="1EF1CC17" w14:textId="77777777" w:rsidR="0024381C" w:rsidRDefault="00243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CC4"/>
    <w:multiLevelType w:val="hybridMultilevel"/>
    <w:tmpl w:val="C1A0B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1A0D9"/>
    <w:multiLevelType w:val="hybridMultilevel"/>
    <w:tmpl w:val="E3AC0044"/>
    <w:lvl w:ilvl="0" w:tplc="8330497C">
      <w:start w:val="1"/>
      <w:numFmt w:val="bullet"/>
      <w:lvlText w:val=""/>
      <w:lvlJc w:val="left"/>
      <w:pPr>
        <w:ind w:left="720" w:hanging="360"/>
      </w:pPr>
      <w:rPr>
        <w:rFonts w:ascii="Symbol" w:hAnsi="Symbol" w:hint="default"/>
      </w:rPr>
    </w:lvl>
    <w:lvl w:ilvl="1" w:tplc="941C690A">
      <w:start w:val="1"/>
      <w:numFmt w:val="bullet"/>
      <w:lvlText w:val="o"/>
      <w:lvlJc w:val="left"/>
      <w:pPr>
        <w:ind w:left="1440" w:hanging="360"/>
      </w:pPr>
      <w:rPr>
        <w:rFonts w:ascii="Courier New" w:hAnsi="Courier New" w:hint="default"/>
      </w:rPr>
    </w:lvl>
    <w:lvl w:ilvl="2" w:tplc="2C400B86">
      <w:start w:val="1"/>
      <w:numFmt w:val="bullet"/>
      <w:lvlText w:val=""/>
      <w:lvlJc w:val="left"/>
      <w:pPr>
        <w:ind w:left="2160" w:hanging="360"/>
      </w:pPr>
      <w:rPr>
        <w:rFonts w:ascii="Wingdings" w:hAnsi="Wingdings" w:hint="default"/>
      </w:rPr>
    </w:lvl>
    <w:lvl w:ilvl="3" w:tplc="509E38D4">
      <w:start w:val="1"/>
      <w:numFmt w:val="bullet"/>
      <w:lvlText w:val=""/>
      <w:lvlJc w:val="left"/>
      <w:pPr>
        <w:ind w:left="2880" w:hanging="360"/>
      </w:pPr>
      <w:rPr>
        <w:rFonts w:ascii="Symbol" w:hAnsi="Symbol" w:hint="default"/>
      </w:rPr>
    </w:lvl>
    <w:lvl w:ilvl="4" w:tplc="7DE05A2C">
      <w:start w:val="1"/>
      <w:numFmt w:val="bullet"/>
      <w:lvlText w:val="o"/>
      <w:lvlJc w:val="left"/>
      <w:pPr>
        <w:ind w:left="3600" w:hanging="360"/>
      </w:pPr>
      <w:rPr>
        <w:rFonts w:ascii="Courier New" w:hAnsi="Courier New" w:hint="default"/>
      </w:rPr>
    </w:lvl>
    <w:lvl w:ilvl="5" w:tplc="BDA4F652">
      <w:start w:val="1"/>
      <w:numFmt w:val="bullet"/>
      <w:lvlText w:val=""/>
      <w:lvlJc w:val="left"/>
      <w:pPr>
        <w:ind w:left="4320" w:hanging="360"/>
      </w:pPr>
      <w:rPr>
        <w:rFonts w:ascii="Wingdings" w:hAnsi="Wingdings" w:hint="default"/>
      </w:rPr>
    </w:lvl>
    <w:lvl w:ilvl="6" w:tplc="66C65A78">
      <w:start w:val="1"/>
      <w:numFmt w:val="bullet"/>
      <w:lvlText w:val=""/>
      <w:lvlJc w:val="left"/>
      <w:pPr>
        <w:ind w:left="5040" w:hanging="360"/>
      </w:pPr>
      <w:rPr>
        <w:rFonts w:ascii="Symbol" w:hAnsi="Symbol" w:hint="default"/>
      </w:rPr>
    </w:lvl>
    <w:lvl w:ilvl="7" w:tplc="349EE0FC">
      <w:start w:val="1"/>
      <w:numFmt w:val="bullet"/>
      <w:lvlText w:val="o"/>
      <w:lvlJc w:val="left"/>
      <w:pPr>
        <w:ind w:left="5760" w:hanging="360"/>
      </w:pPr>
      <w:rPr>
        <w:rFonts w:ascii="Courier New" w:hAnsi="Courier New" w:hint="default"/>
      </w:rPr>
    </w:lvl>
    <w:lvl w:ilvl="8" w:tplc="BDC25E0E">
      <w:start w:val="1"/>
      <w:numFmt w:val="bullet"/>
      <w:lvlText w:val=""/>
      <w:lvlJc w:val="left"/>
      <w:pPr>
        <w:ind w:left="6480" w:hanging="360"/>
      </w:pPr>
      <w:rPr>
        <w:rFonts w:ascii="Wingdings" w:hAnsi="Wingdings" w:hint="default"/>
      </w:rPr>
    </w:lvl>
  </w:abstractNum>
  <w:abstractNum w:abstractNumId="2" w15:restartNumberingAfterBreak="0">
    <w:nsid w:val="065F1427"/>
    <w:multiLevelType w:val="hybridMultilevel"/>
    <w:tmpl w:val="7A4C5944"/>
    <w:lvl w:ilvl="0" w:tplc="EBA6EAB6">
      <w:start w:val="1"/>
      <w:numFmt w:val="bullet"/>
      <w:lvlText w:val=""/>
      <w:lvlJc w:val="left"/>
      <w:pPr>
        <w:ind w:left="720" w:hanging="360"/>
      </w:pPr>
      <w:rPr>
        <w:rFonts w:ascii="Symbol" w:hAnsi="Symbol" w:hint="default"/>
      </w:rPr>
    </w:lvl>
    <w:lvl w:ilvl="1" w:tplc="02D61006">
      <w:start w:val="1"/>
      <w:numFmt w:val="bullet"/>
      <w:lvlText w:val="o"/>
      <w:lvlJc w:val="left"/>
      <w:pPr>
        <w:ind w:left="1440" w:hanging="360"/>
      </w:pPr>
      <w:rPr>
        <w:rFonts w:ascii="Courier New" w:hAnsi="Courier New" w:hint="default"/>
      </w:rPr>
    </w:lvl>
    <w:lvl w:ilvl="2" w:tplc="3ACE804C">
      <w:start w:val="1"/>
      <w:numFmt w:val="bullet"/>
      <w:lvlText w:val=""/>
      <w:lvlJc w:val="left"/>
      <w:pPr>
        <w:ind w:left="2160" w:hanging="360"/>
      </w:pPr>
      <w:rPr>
        <w:rFonts w:ascii="Wingdings" w:hAnsi="Wingdings" w:hint="default"/>
      </w:rPr>
    </w:lvl>
    <w:lvl w:ilvl="3" w:tplc="7CF4F9BC">
      <w:start w:val="1"/>
      <w:numFmt w:val="bullet"/>
      <w:lvlText w:val=""/>
      <w:lvlJc w:val="left"/>
      <w:pPr>
        <w:ind w:left="2880" w:hanging="360"/>
      </w:pPr>
      <w:rPr>
        <w:rFonts w:ascii="Symbol" w:hAnsi="Symbol" w:hint="default"/>
      </w:rPr>
    </w:lvl>
    <w:lvl w:ilvl="4" w:tplc="65AAA1AC">
      <w:start w:val="1"/>
      <w:numFmt w:val="bullet"/>
      <w:lvlText w:val="o"/>
      <w:lvlJc w:val="left"/>
      <w:pPr>
        <w:ind w:left="3600" w:hanging="360"/>
      </w:pPr>
      <w:rPr>
        <w:rFonts w:ascii="Courier New" w:hAnsi="Courier New" w:hint="default"/>
      </w:rPr>
    </w:lvl>
    <w:lvl w:ilvl="5" w:tplc="B5749EF8">
      <w:start w:val="1"/>
      <w:numFmt w:val="bullet"/>
      <w:lvlText w:val=""/>
      <w:lvlJc w:val="left"/>
      <w:pPr>
        <w:ind w:left="4320" w:hanging="360"/>
      </w:pPr>
      <w:rPr>
        <w:rFonts w:ascii="Wingdings" w:hAnsi="Wingdings" w:hint="default"/>
      </w:rPr>
    </w:lvl>
    <w:lvl w:ilvl="6" w:tplc="08B8F2C6">
      <w:start w:val="1"/>
      <w:numFmt w:val="bullet"/>
      <w:lvlText w:val=""/>
      <w:lvlJc w:val="left"/>
      <w:pPr>
        <w:ind w:left="5040" w:hanging="360"/>
      </w:pPr>
      <w:rPr>
        <w:rFonts w:ascii="Symbol" w:hAnsi="Symbol" w:hint="default"/>
      </w:rPr>
    </w:lvl>
    <w:lvl w:ilvl="7" w:tplc="24C85FE4">
      <w:start w:val="1"/>
      <w:numFmt w:val="bullet"/>
      <w:lvlText w:val="o"/>
      <w:lvlJc w:val="left"/>
      <w:pPr>
        <w:ind w:left="5760" w:hanging="360"/>
      </w:pPr>
      <w:rPr>
        <w:rFonts w:ascii="Courier New" w:hAnsi="Courier New" w:hint="default"/>
      </w:rPr>
    </w:lvl>
    <w:lvl w:ilvl="8" w:tplc="45D68C88">
      <w:start w:val="1"/>
      <w:numFmt w:val="bullet"/>
      <w:lvlText w:val=""/>
      <w:lvlJc w:val="left"/>
      <w:pPr>
        <w:ind w:left="6480" w:hanging="360"/>
      </w:pPr>
      <w:rPr>
        <w:rFonts w:ascii="Wingdings" w:hAnsi="Wingdings" w:hint="default"/>
      </w:rPr>
    </w:lvl>
  </w:abstractNum>
  <w:abstractNum w:abstractNumId="3" w15:restartNumberingAfterBreak="0">
    <w:nsid w:val="17F375BF"/>
    <w:multiLevelType w:val="hybridMultilevel"/>
    <w:tmpl w:val="8A4E6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F12FC"/>
    <w:multiLevelType w:val="hybridMultilevel"/>
    <w:tmpl w:val="032C23DA"/>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5" w15:restartNumberingAfterBreak="0">
    <w:nsid w:val="3BF7273C"/>
    <w:multiLevelType w:val="hybridMultilevel"/>
    <w:tmpl w:val="AF6EA59A"/>
    <w:lvl w:ilvl="0" w:tplc="9D28965C">
      <w:numFmt w:val="bullet"/>
      <w:lvlText w:val="•"/>
      <w:lvlJc w:val="left"/>
      <w:pPr>
        <w:ind w:left="1080" w:hanging="360"/>
      </w:pPr>
      <w:rPr>
        <w:rFonts w:ascii="Calibri" w:eastAsia="Calibri" w:hAnsi="Calibri" w:cs="Calibri" w:hint="default"/>
        <w:b w:val="0"/>
        <w:bCs w:val="0"/>
        <w:i w:val="0"/>
        <w:iCs w:val="0"/>
        <w:color w:val="231F20"/>
        <w:w w:val="100"/>
        <w:sz w:val="24"/>
        <w:szCs w:val="24"/>
        <w:lang w:val="en-US" w:eastAsia="en-US" w:bidi="ar-SA"/>
      </w:rPr>
    </w:lvl>
    <w:lvl w:ilvl="1" w:tplc="F5C89B72">
      <w:numFmt w:val="bullet"/>
      <w:lvlText w:val="•"/>
      <w:lvlJc w:val="left"/>
      <w:pPr>
        <w:ind w:left="2595" w:hanging="360"/>
      </w:pPr>
      <w:rPr>
        <w:rFonts w:hint="default"/>
        <w:lang w:val="en-US" w:eastAsia="en-US" w:bidi="ar-SA"/>
      </w:rPr>
    </w:lvl>
    <w:lvl w:ilvl="2" w:tplc="CFC8E1E0">
      <w:numFmt w:val="bullet"/>
      <w:lvlText w:val="•"/>
      <w:lvlJc w:val="left"/>
      <w:pPr>
        <w:ind w:left="4111" w:hanging="360"/>
      </w:pPr>
      <w:rPr>
        <w:rFonts w:hint="default"/>
        <w:lang w:val="en-US" w:eastAsia="en-US" w:bidi="ar-SA"/>
      </w:rPr>
    </w:lvl>
    <w:lvl w:ilvl="3" w:tplc="EF763CFC">
      <w:numFmt w:val="bullet"/>
      <w:lvlText w:val="•"/>
      <w:lvlJc w:val="left"/>
      <w:pPr>
        <w:ind w:left="5627" w:hanging="360"/>
      </w:pPr>
      <w:rPr>
        <w:rFonts w:hint="default"/>
        <w:lang w:val="en-US" w:eastAsia="en-US" w:bidi="ar-SA"/>
      </w:rPr>
    </w:lvl>
    <w:lvl w:ilvl="4" w:tplc="1958AF8C">
      <w:numFmt w:val="bullet"/>
      <w:lvlText w:val="•"/>
      <w:lvlJc w:val="left"/>
      <w:pPr>
        <w:ind w:left="7143" w:hanging="360"/>
      </w:pPr>
      <w:rPr>
        <w:rFonts w:hint="default"/>
        <w:lang w:val="en-US" w:eastAsia="en-US" w:bidi="ar-SA"/>
      </w:rPr>
    </w:lvl>
    <w:lvl w:ilvl="5" w:tplc="17EC4258">
      <w:numFmt w:val="bullet"/>
      <w:lvlText w:val="•"/>
      <w:lvlJc w:val="left"/>
      <w:pPr>
        <w:ind w:left="8659" w:hanging="360"/>
      </w:pPr>
      <w:rPr>
        <w:rFonts w:hint="default"/>
        <w:lang w:val="en-US" w:eastAsia="en-US" w:bidi="ar-SA"/>
      </w:rPr>
    </w:lvl>
    <w:lvl w:ilvl="6" w:tplc="838E768C">
      <w:numFmt w:val="bullet"/>
      <w:lvlText w:val="•"/>
      <w:lvlJc w:val="left"/>
      <w:pPr>
        <w:ind w:left="10175" w:hanging="360"/>
      </w:pPr>
      <w:rPr>
        <w:rFonts w:hint="default"/>
        <w:lang w:val="en-US" w:eastAsia="en-US" w:bidi="ar-SA"/>
      </w:rPr>
    </w:lvl>
    <w:lvl w:ilvl="7" w:tplc="43F21C16">
      <w:numFmt w:val="bullet"/>
      <w:lvlText w:val="•"/>
      <w:lvlJc w:val="left"/>
      <w:pPr>
        <w:ind w:left="11690" w:hanging="360"/>
      </w:pPr>
      <w:rPr>
        <w:rFonts w:hint="default"/>
        <w:lang w:val="en-US" w:eastAsia="en-US" w:bidi="ar-SA"/>
      </w:rPr>
    </w:lvl>
    <w:lvl w:ilvl="8" w:tplc="E59E7FE2">
      <w:numFmt w:val="bullet"/>
      <w:lvlText w:val="•"/>
      <w:lvlJc w:val="left"/>
      <w:pPr>
        <w:ind w:left="13206" w:hanging="360"/>
      </w:pPr>
      <w:rPr>
        <w:rFonts w:hint="default"/>
        <w:lang w:val="en-US" w:eastAsia="en-US" w:bidi="ar-SA"/>
      </w:rPr>
    </w:lvl>
  </w:abstractNum>
  <w:abstractNum w:abstractNumId="6" w15:restartNumberingAfterBreak="0">
    <w:nsid w:val="3C0000BD"/>
    <w:multiLevelType w:val="hybridMultilevel"/>
    <w:tmpl w:val="325C4456"/>
    <w:lvl w:ilvl="0" w:tplc="07D85D64">
      <w:start w:val="1"/>
      <w:numFmt w:val="bullet"/>
      <w:lvlText w:val=""/>
      <w:lvlJc w:val="left"/>
      <w:pPr>
        <w:ind w:left="720" w:hanging="360"/>
      </w:pPr>
      <w:rPr>
        <w:rFonts w:ascii="Symbol" w:hAnsi="Symbol" w:hint="default"/>
      </w:rPr>
    </w:lvl>
    <w:lvl w:ilvl="1" w:tplc="58F6382E">
      <w:start w:val="1"/>
      <w:numFmt w:val="bullet"/>
      <w:lvlText w:val="o"/>
      <w:lvlJc w:val="left"/>
      <w:pPr>
        <w:ind w:left="1440" w:hanging="360"/>
      </w:pPr>
      <w:rPr>
        <w:rFonts w:ascii="Courier New" w:hAnsi="Courier New" w:hint="default"/>
      </w:rPr>
    </w:lvl>
    <w:lvl w:ilvl="2" w:tplc="BED6CCEA">
      <w:start w:val="1"/>
      <w:numFmt w:val="bullet"/>
      <w:lvlText w:val=""/>
      <w:lvlJc w:val="left"/>
      <w:pPr>
        <w:ind w:left="2160" w:hanging="360"/>
      </w:pPr>
      <w:rPr>
        <w:rFonts w:ascii="Wingdings" w:hAnsi="Wingdings" w:hint="default"/>
      </w:rPr>
    </w:lvl>
    <w:lvl w:ilvl="3" w:tplc="A3D828FE">
      <w:start w:val="1"/>
      <w:numFmt w:val="bullet"/>
      <w:lvlText w:val=""/>
      <w:lvlJc w:val="left"/>
      <w:pPr>
        <w:ind w:left="2880" w:hanging="360"/>
      </w:pPr>
      <w:rPr>
        <w:rFonts w:ascii="Symbol" w:hAnsi="Symbol" w:hint="default"/>
      </w:rPr>
    </w:lvl>
    <w:lvl w:ilvl="4" w:tplc="EE223D00">
      <w:start w:val="1"/>
      <w:numFmt w:val="bullet"/>
      <w:lvlText w:val="o"/>
      <w:lvlJc w:val="left"/>
      <w:pPr>
        <w:ind w:left="3600" w:hanging="360"/>
      </w:pPr>
      <w:rPr>
        <w:rFonts w:ascii="Courier New" w:hAnsi="Courier New" w:hint="default"/>
      </w:rPr>
    </w:lvl>
    <w:lvl w:ilvl="5" w:tplc="AA4A43D2">
      <w:start w:val="1"/>
      <w:numFmt w:val="bullet"/>
      <w:lvlText w:val=""/>
      <w:lvlJc w:val="left"/>
      <w:pPr>
        <w:ind w:left="4320" w:hanging="360"/>
      </w:pPr>
      <w:rPr>
        <w:rFonts w:ascii="Wingdings" w:hAnsi="Wingdings" w:hint="default"/>
      </w:rPr>
    </w:lvl>
    <w:lvl w:ilvl="6" w:tplc="278ED3DE">
      <w:start w:val="1"/>
      <w:numFmt w:val="bullet"/>
      <w:lvlText w:val=""/>
      <w:lvlJc w:val="left"/>
      <w:pPr>
        <w:ind w:left="5040" w:hanging="360"/>
      </w:pPr>
      <w:rPr>
        <w:rFonts w:ascii="Symbol" w:hAnsi="Symbol" w:hint="default"/>
      </w:rPr>
    </w:lvl>
    <w:lvl w:ilvl="7" w:tplc="9D90037A">
      <w:start w:val="1"/>
      <w:numFmt w:val="bullet"/>
      <w:lvlText w:val="o"/>
      <w:lvlJc w:val="left"/>
      <w:pPr>
        <w:ind w:left="5760" w:hanging="360"/>
      </w:pPr>
      <w:rPr>
        <w:rFonts w:ascii="Courier New" w:hAnsi="Courier New" w:hint="default"/>
      </w:rPr>
    </w:lvl>
    <w:lvl w:ilvl="8" w:tplc="B88A38DE">
      <w:start w:val="1"/>
      <w:numFmt w:val="bullet"/>
      <w:lvlText w:val=""/>
      <w:lvlJc w:val="left"/>
      <w:pPr>
        <w:ind w:left="6480" w:hanging="360"/>
      </w:pPr>
      <w:rPr>
        <w:rFonts w:ascii="Wingdings" w:hAnsi="Wingdings" w:hint="default"/>
      </w:rPr>
    </w:lvl>
  </w:abstractNum>
  <w:abstractNum w:abstractNumId="7" w15:restartNumberingAfterBreak="0">
    <w:nsid w:val="4A153C40"/>
    <w:multiLevelType w:val="hybridMultilevel"/>
    <w:tmpl w:val="B336B14C"/>
    <w:lvl w:ilvl="0" w:tplc="22186102">
      <w:start w:val="1"/>
      <w:numFmt w:val="bullet"/>
      <w:lvlText w:val=""/>
      <w:lvlJc w:val="left"/>
      <w:pPr>
        <w:ind w:left="720" w:hanging="360"/>
      </w:pPr>
      <w:rPr>
        <w:rFonts w:ascii="Symbol" w:hAnsi="Symbol" w:hint="default"/>
      </w:rPr>
    </w:lvl>
    <w:lvl w:ilvl="1" w:tplc="1A9E78F4">
      <w:start w:val="1"/>
      <w:numFmt w:val="bullet"/>
      <w:lvlText w:val="o"/>
      <w:lvlJc w:val="left"/>
      <w:pPr>
        <w:ind w:left="1440" w:hanging="360"/>
      </w:pPr>
      <w:rPr>
        <w:rFonts w:ascii="Courier New" w:hAnsi="Courier New" w:hint="default"/>
      </w:rPr>
    </w:lvl>
    <w:lvl w:ilvl="2" w:tplc="A3AEF304">
      <w:start w:val="1"/>
      <w:numFmt w:val="bullet"/>
      <w:lvlText w:val=""/>
      <w:lvlJc w:val="left"/>
      <w:pPr>
        <w:ind w:left="2160" w:hanging="360"/>
      </w:pPr>
      <w:rPr>
        <w:rFonts w:ascii="Wingdings" w:hAnsi="Wingdings" w:hint="default"/>
      </w:rPr>
    </w:lvl>
    <w:lvl w:ilvl="3" w:tplc="87B227A4">
      <w:start w:val="1"/>
      <w:numFmt w:val="bullet"/>
      <w:lvlText w:val=""/>
      <w:lvlJc w:val="left"/>
      <w:pPr>
        <w:ind w:left="2880" w:hanging="360"/>
      </w:pPr>
      <w:rPr>
        <w:rFonts w:ascii="Symbol" w:hAnsi="Symbol" w:hint="default"/>
      </w:rPr>
    </w:lvl>
    <w:lvl w:ilvl="4" w:tplc="33B877F2">
      <w:start w:val="1"/>
      <w:numFmt w:val="bullet"/>
      <w:lvlText w:val="o"/>
      <w:lvlJc w:val="left"/>
      <w:pPr>
        <w:ind w:left="3600" w:hanging="360"/>
      </w:pPr>
      <w:rPr>
        <w:rFonts w:ascii="Courier New" w:hAnsi="Courier New" w:hint="default"/>
      </w:rPr>
    </w:lvl>
    <w:lvl w:ilvl="5" w:tplc="F0FC9668">
      <w:start w:val="1"/>
      <w:numFmt w:val="bullet"/>
      <w:lvlText w:val=""/>
      <w:lvlJc w:val="left"/>
      <w:pPr>
        <w:ind w:left="4320" w:hanging="360"/>
      </w:pPr>
      <w:rPr>
        <w:rFonts w:ascii="Wingdings" w:hAnsi="Wingdings" w:hint="default"/>
      </w:rPr>
    </w:lvl>
    <w:lvl w:ilvl="6" w:tplc="ADB444DA">
      <w:start w:val="1"/>
      <w:numFmt w:val="bullet"/>
      <w:lvlText w:val=""/>
      <w:lvlJc w:val="left"/>
      <w:pPr>
        <w:ind w:left="5040" w:hanging="360"/>
      </w:pPr>
      <w:rPr>
        <w:rFonts w:ascii="Symbol" w:hAnsi="Symbol" w:hint="default"/>
      </w:rPr>
    </w:lvl>
    <w:lvl w:ilvl="7" w:tplc="CBFADC88">
      <w:start w:val="1"/>
      <w:numFmt w:val="bullet"/>
      <w:lvlText w:val="o"/>
      <w:lvlJc w:val="left"/>
      <w:pPr>
        <w:ind w:left="5760" w:hanging="360"/>
      </w:pPr>
      <w:rPr>
        <w:rFonts w:ascii="Courier New" w:hAnsi="Courier New" w:hint="default"/>
      </w:rPr>
    </w:lvl>
    <w:lvl w:ilvl="8" w:tplc="D700A67E">
      <w:start w:val="1"/>
      <w:numFmt w:val="bullet"/>
      <w:lvlText w:val=""/>
      <w:lvlJc w:val="left"/>
      <w:pPr>
        <w:ind w:left="6480" w:hanging="360"/>
      </w:pPr>
      <w:rPr>
        <w:rFonts w:ascii="Wingdings" w:hAnsi="Wingdings" w:hint="default"/>
      </w:rPr>
    </w:lvl>
  </w:abstractNum>
  <w:abstractNum w:abstractNumId="8" w15:restartNumberingAfterBreak="0">
    <w:nsid w:val="51602A06"/>
    <w:multiLevelType w:val="hybridMultilevel"/>
    <w:tmpl w:val="CD98D8E6"/>
    <w:lvl w:ilvl="0" w:tplc="953A4AD8">
      <w:start w:val="1"/>
      <w:numFmt w:val="bullet"/>
      <w:lvlText w:val=""/>
      <w:lvlJc w:val="left"/>
      <w:pPr>
        <w:ind w:left="720" w:hanging="360"/>
      </w:pPr>
      <w:rPr>
        <w:rFonts w:ascii="Symbol" w:hAnsi="Symbol" w:hint="default"/>
      </w:rPr>
    </w:lvl>
    <w:lvl w:ilvl="1" w:tplc="AA4A4CC4">
      <w:start w:val="1"/>
      <w:numFmt w:val="bullet"/>
      <w:lvlText w:val="o"/>
      <w:lvlJc w:val="left"/>
      <w:pPr>
        <w:ind w:left="1440" w:hanging="360"/>
      </w:pPr>
      <w:rPr>
        <w:rFonts w:ascii="Courier New" w:hAnsi="Courier New" w:hint="default"/>
      </w:rPr>
    </w:lvl>
    <w:lvl w:ilvl="2" w:tplc="6B88BA2A">
      <w:start w:val="1"/>
      <w:numFmt w:val="bullet"/>
      <w:lvlText w:val=""/>
      <w:lvlJc w:val="left"/>
      <w:pPr>
        <w:ind w:left="2160" w:hanging="360"/>
      </w:pPr>
      <w:rPr>
        <w:rFonts w:ascii="Wingdings" w:hAnsi="Wingdings" w:hint="default"/>
      </w:rPr>
    </w:lvl>
    <w:lvl w:ilvl="3" w:tplc="8FD8E316">
      <w:start w:val="1"/>
      <w:numFmt w:val="bullet"/>
      <w:lvlText w:val=""/>
      <w:lvlJc w:val="left"/>
      <w:pPr>
        <w:ind w:left="2880" w:hanging="360"/>
      </w:pPr>
      <w:rPr>
        <w:rFonts w:ascii="Symbol" w:hAnsi="Symbol" w:hint="default"/>
      </w:rPr>
    </w:lvl>
    <w:lvl w:ilvl="4" w:tplc="7930901A">
      <w:start w:val="1"/>
      <w:numFmt w:val="bullet"/>
      <w:lvlText w:val="o"/>
      <w:lvlJc w:val="left"/>
      <w:pPr>
        <w:ind w:left="3600" w:hanging="360"/>
      </w:pPr>
      <w:rPr>
        <w:rFonts w:ascii="Courier New" w:hAnsi="Courier New" w:hint="default"/>
      </w:rPr>
    </w:lvl>
    <w:lvl w:ilvl="5" w:tplc="B1408B8E">
      <w:start w:val="1"/>
      <w:numFmt w:val="bullet"/>
      <w:lvlText w:val=""/>
      <w:lvlJc w:val="left"/>
      <w:pPr>
        <w:ind w:left="4320" w:hanging="360"/>
      </w:pPr>
      <w:rPr>
        <w:rFonts w:ascii="Wingdings" w:hAnsi="Wingdings" w:hint="default"/>
      </w:rPr>
    </w:lvl>
    <w:lvl w:ilvl="6" w:tplc="6518E6C4">
      <w:start w:val="1"/>
      <w:numFmt w:val="bullet"/>
      <w:lvlText w:val=""/>
      <w:lvlJc w:val="left"/>
      <w:pPr>
        <w:ind w:left="5040" w:hanging="360"/>
      </w:pPr>
      <w:rPr>
        <w:rFonts w:ascii="Symbol" w:hAnsi="Symbol" w:hint="default"/>
      </w:rPr>
    </w:lvl>
    <w:lvl w:ilvl="7" w:tplc="941ED00C">
      <w:start w:val="1"/>
      <w:numFmt w:val="bullet"/>
      <w:lvlText w:val="o"/>
      <w:lvlJc w:val="left"/>
      <w:pPr>
        <w:ind w:left="5760" w:hanging="360"/>
      </w:pPr>
      <w:rPr>
        <w:rFonts w:ascii="Courier New" w:hAnsi="Courier New" w:hint="default"/>
      </w:rPr>
    </w:lvl>
    <w:lvl w:ilvl="8" w:tplc="FE7682B0">
      <w:start w:val="1"/>
      <w:numFmt w:val="bullet"/>
      <w:lvlText w:val=""/>
      <w:lvlJc w:val="left"/>
      <w:pPr>
        <w:ind w:left="6480" w:hanging="360"/>
      </w:pPr>
      <w:rPr>
        <w:rFonts w:ascii="Wingdings" w:hAnsi="Wingdings" w:hint="default"/>
      </w:rPr>
    </w:lvl>
  </w:abstractNum>
  <w:abstractNum w:abstractNumId="9" w15:restartNumberingAfterBreak="0">
    <w:nsid w:val="57470B1B"/>
    <w:multiLevelType w:val="hybridMultilevel"/>
    <w:tmpl w:val="17F2E4A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5BAF1B13"/>
    <w:multiLevelType w:val="hybridMultilevel"/>
    <w:tmpl w:val="C3A6454C"/>
    <w:lvl w:ilvl="0" w:tplc="E3E454EA">
      <w:start w:val="1"/>
      <w:numFmt w:val="bullet"/>
      <w:lvlText w:val=""/>
      <w:lvlJc w:val="left"/>
      <w:pPr>
        <w:ind w:left="720" w:hanging="360"/>
      </w:pPr>
      <w:rPr>
        <w:rFonts w:ascii="Symbol" w:hAnsi="Symbol" w:hint="default"/>
      </w:rPr>
    </w:lvl>
    <w:lvl w:ilvl="1" w:tplc="FA66CA12">
      <w:start w:val="1"/>
      <w:numFmt w:val="bullet"/>
      <w:lvlText w:val="o"/>
      <w:lvlJc w:val="left"/>
      <w:pPr>
        <w:ind w:left="1440" w:hanging="360"/>
      </w:pPr>
      <w:rPr>
        <w:rFonts w:ascii="Courier New" w:hAnsi="Courier New" w:hint="default"/>
      </w:rPr>
    </w:lvl>
    <w:lvl w:ilvl="2" w:tplc="B9580F92">
      <w:start w:val="1"/>
      <w:numFmt w:val="bullet"/>
      <w:lvlText w:val=""/>
      <w:lvlJc w:val="left"/>
      <w:pPr>
        <w:ind w:left="2160" w:hanging="360"/>
      </w:pPr>
      <w:rPr>
        <w:rFonts w:ascii="Wingdings" w:hAnsi="Wingdings" w:hint="default"/>
      </w:rPr>
    </w:lvl>
    <w:lvl w:ilvl="3" w:tplc="94C27C56">
      <w:start w:val="1"/>
      <w:numFmt w:val="bullet"/>
      <w:lvlText w:val=""/>
      <w:lvlJc w:val="left"/>
      <w:pPr>
        <w:ind w:left="2880" w:hanging="360"/>
      </w:pPr>
      <w:rPr>
        <w:rFonts w:ascii="Symbol" w:hAnsi="Symbol" w:hint="default"/>
      </w:rPr>
    </w:lvl>
    <w:lvl w:ilvl="4" w:tplc="5CAA5F64">
      <w:start w:val="1"/>
      <w:numFmt w:val="bullet"/>
      <w:lvlText w:val="o"/>
      <w:lvlJc w:val="left"/>
      <w:pPr>
        <w:ind w:left="3600" w:hanging="360"/>
      </w:pPr>
      <w:rPr>
        <w:rFonts w:ascii="Courier New" w:hAnsi="Courier New" w:hint="default"/>
      </w:rPr>
    </w:lvl>
    <w:lvl w:ilvl="5" w:tplc="1AC2DD78">
      <w:start w:val="1"/>
      <w:numFmt w:val="bullet"/>
      <w:lvlText w:val=""/>
      <w:lvlJc w:val="left"/>
      <w:pPr>
        <w:ind w:left="4320" w:hanging="360"/>
      </w:pPr>
      <w:rPr>
        <w:rFonts w:ascii="Wingdings" w:hAnsi="Wingdings" w:hint="default"/>
      </w:rPr>
    </w:lvl>
    <w:lvl w:ilvl="6" w:tplc="E7869542">
      <w:start w:val="1"/>
      <w:numFmt w:val="bullet"/>
      <w:lvlText w:val=""/>
      <w:lvlJc w:val="left"/>
      <w:pPr>
        <w:ind w:left="5040" w:hanging="360"/>
      </w:pPr>
      <w:rPr>
        <w:rFonts w:ascii="Symbol" w:hAnsi="Symbol" w:hint="default"/>
      </w:rPr>
    </w:lvl>
    <w:lvl w:ilvl="7" w:tplc="7C5412A8">
      <w:start w:val="1"/>
      <w:numFmt w:val="bullet"/>
      <w:lvlText w:val="o"/>
      <w:lvlJc w:val="left"/>
      <w:pPr>
        <w:ind w:left="5760" w:hanging="360"/>
      </w:pPr>
      <w:rPr>
        <w:rFonts w:ascii="Courier New" w:hAnsi="Courier New" w:hint="default"/>
      </w:rPr>
    </w:lvl>
    <w:lvl w:ilvl="8" w:tplc="03B6D168">
      <w:start w:val="1"/>
      <w:numFmt w:val="bullet"/>
      <w:lvlText w:val=""/>
      <w:lvlJc w:val="left"/>
      <w:pPr>
        <w:ind w:left="6480" w:hanging="360"/>
      </w:pPr>
      <w:rPr>
        <w:rFonts w:ascii="Wingdings" w:hAnsi="Wingdings" w:hint="default"/>
      </w:rPr>
    </w:lvl>
  </w:abstractNum>
  <w:abstractNum w:abstractNumId="11" w15:restartNumberingAfterBreak="0">
    <w:nsid w:val="6916E94D"/>
    <w:multiLevelType w:val="hybridMultilevel"/>
    <w:tmpl w:val="7C66BB7A"/>
    <w:lvl w:ilvl="0" w:tplc="D8F8448C">
      <w:start w:val="1"/>
      <w:numFmt w:val="bullet"/>
      <w:lvlText w:val=""/>
      <w:lvlJc w:val="left"/>
      <w:pPr>
        <w:ind w:left="720" w:hanging="360"/>
      </w:pPr>
      <w:rPr>
        <w:rFonts w:ascii="Symbol" w:hAnsi="Symbol" w:hint="default"/>
      </w:rPr>
    </w:lvl>
    <w:lvl w:ilvl="1" w:tplc="44C48CBA">
      <w:start w:val="1"/>
      <w:numFmt w:val="bullet"/>
      <w:lvlText w:val="o"/>
      <w:lvlJc w:val="left"/>
      <w:pPr>
        <w:ind w:left="1440" w:hanging="360"/>
      </w:pPr>
      <w:rPr>
        <w:rFonts w:ascii="Courier New" w:hAnsi="Courier New" w:hint="default"/>
      </w:rPr>
    </w:lvl>
    <w:lvl w:ilvl="2" w:tplc="3BBE6974">
      <w:start w:val="1"/>
      <w:numFmt w:val="bullet"/>
      <w:lvlText w:val=""/>
      <w:lvlJc w:val="left"/>
      <w:pPr>
        <w:ind w:left="2160" w:hanging="360"/>
      </w:pPr>
      <w:rPr>
        <w:rFonts w:ascii="Wingdings" w:hAnsi="Wingdings" w:hint="default"/>
      </w:rPr>
    </w:lvl>
    <w:lvl w:ilvl="3" w:tplc="1DA6C778">
      <w:start w:val="1"/>
      <w:numFmt w:val="bullet"/>
      <w:lvlText w:val=""/>
      <w:lvlJc w:val="left"/>
      <w:pPr>
        <w:ind w:left="2880" w:hanging="360"/>
      </w:pPr>
      <w:rPr>
        <w:rFonts w:ascii="Symbol" w:hAnsi="Symbol" w:hint="default"/>
      </w:rPr>
    </w:lvl>
    <w:lvl w:ilvl="4" w:tplc="D72A132A">
      <w:start w:val="1"/>
      <w:numFmt w:val="bullet"/>
      <w:lvlText w:val="o"/>
      <w:lvlJc w:val="left"/>
      <w:pPr>
        <w:ind w:left="3600" w:hanging="360"/>
      </w:pPr>
      <w:rPr>
        <w:rFonts w:ascii="Courier New" w:hAnsi="Courier New" w:hint="default"/>
      </w:rPr>
    </w:lvl>
    <w:lvl w:ilvl="5" w:tplc="AE825688">
      <w:start w:val="1"/>
      <w:numFmt w:val="bullet"/>
      <w:lvlText w:val=""/>
      <w:lvlJc w:val="left"/>
      <w:pPr>
        <w:ind w:left="4320" w:hanging="360"/>
      </w:pPr>
      <w:rPr>
        <w:rFonts w:ascii="Wingdings" w:hAnsi="Wingdings" w:hint="default"/>
      </w:rPr>
    </w:lvl>
    <w:lvl w:ilvl="6" w:tplc="1A80F2DE">
      <w:start w:val="1"/>
      <w:numFmt w:val="bullet"/>
      <w:lvlText w:val=""/>
      <w:lvlJc w:val="left"/>
      <w:pPr>
        <w:ind w:left="5040" w:hanging="360"/>
      </w:pPr>
      <w:rPr>
        <w:rFonts w:ascii="Symbol" w:hAnsi="Symbol" w:hint="default"/>
      </w:rPr>
    </w:lvl>
    <w:lvl w:ilvl="7" w:tplc="AE92A75C">
      <w:start w:val="1"/>
      <w:numFmt w:val="bullet"/>
      <w:lvlText w:val="o"/>
      <w:lvlJc w:val="left"/>
      <w:pPr>
        <w:ind w:left="5760" w:hanging="360"/>
      </w:pPr>
      <w:rPr>
        <w:rFonts w:ascii="Courier New" w:hAnsi="Courier New" w:hint="default"/>
      </w:rPr>
    </w:lvl>
    <w:lvl w:ilvl="8" w:tplc="296687D0">
      <w:start w:val="1"/>
      <w:numFmt w:val="bullet"/>
      <w:lvlText w:val=""/>
      <w:lvlJc w:val="left"/>
      <w:pPr>
        <w:ind w:left="6480" w:hanging="360"/>
      </w:pPr>
      <w:rPr>
        <w:rFonts w:ascii="Wingdings" w:hAnsi="Wingdings" w:hint="default"/>
      </w:rPr>
    </w:lvl>
  </w:abstractNum>
  <w:abstractNum w:abstractNumId="12" w15:restartNumberingAfterBreak="0">
    <w:nsid w:val="757850B4"/>
    <w:multiLevelType w:val="hybridMultilevel"/>
    <w:tmpl w:val="C4768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2F0032"/>
    <w:multiLevelType w:val="hybridMultilevel"/>
    <w:tmpl w:val="90267E6A"/>
    <w:lvl w:ilvl="0" w:tplc="34225F0A">
      <w:start w:val="1"/>
      <w:numFmt w:val="bullet"/>
      <w:lvlText w:val=""/>
      <w:lvlJc w:val="left"/>
      <w:pPr>
        <w:ind w:left="720" w:hanging="360"/>
      </w:pPr>
      <w:rPr>
        <w:rFonts w:ascii="Symbol" w:hAnsi="Symbol" w:hint="default"/>
      </w:rPr>
    </w:lvl>
    <w:lvl w:ilvl="1" w:tplc="735AB650">
      <w:start w:val="1"/>
      <w:numFmt w:val="bullet"/>
      <w:lvlText w:val="o"/>
      <w:lvlJc w:val="left"/>
      <w:pPr>
        <w:ind w:left="1440" w:hanging="360"/>
      </w:pPr>
      <w:rPr>
        <w:rFonts w:ascii="Courier New" w:hAnsi="Courier New" w:hint="default"/>
      </w:rPr>
    </w:lvl>
    <w:lvl w:ilvl="2" w:tplc="C2FA7316">
      <w:start w:val="1"/>
      <w:numFmt w:val="bullet"/>
      <w:lvlText w:val=""/>
      <w:lvlJc w:val="left"/>
      <w:pPr>
        <w:ind w:left="2160" w:hanging="360"/>
      </w:pPr>
      <w:rPr>
        <w:rFonts w:ascii="Wingdings" w:hAnsi="Wingdings" w:hint="default"/>
      </w:rPr>
    </w:lvl>
    <w:lvl w:ilvl="3" w:tplc="80B059D8">
      <w:start w:val="1"/>
      <w:numFmt w:val="bullet"/>
      <w:lvlText w:val=""/>
      <w:lvlJc w:val="left"/>
      <w:pPr>
        <w:ind w:left="2880" w:hanging="360"/>
      </w:pPr>
      <w:rPr>
        <w:rFonts w:ascii="Symbol" w:hAnsi="Symbol" w:hint="default"/>
      </w:rPr>
    </w:lvl>
    <w:lvl w:ilvl="4" w:tplc="25660B48">
      <w:start w:val="1"/>
      <w:numFmt w:val="bullet"/>
      <w:lvlText w:val="o"/>
      <w:lvlJc w:val="left"/>
      <w:pPr>
        <w:ind w:left="3600" w:hanging="360"/>
      </w:pPr>
      <w:rPr>
        <w:rFonts w:ascii="Courier New" w:hAnsi="Courier New" w:hint="default"/>
      </w:rPr>
    </w:lvl>
    <w:lvl w:ilvl="5" w:tplc="488EF6DC">
      <w:start w:val="1"/>
      <w:numFmt w:val="bullet"/>
      <w:lvlText w:val=""/>
      <w:lvlJc w:val="left"/>
      <w:pPr>
        <w:ind w:left="4320" w:hanging="360"/>
      </w:pPr>
      <w:rPr>
        <w:rFonts w:ascii="Wingdings" w:hAnsi="Wingdings" w:hint="default"/>
      </w:rPr>
    </w:lvl>
    <w:lvl w:ilvl="6" w:tplc="1BC4A0C0">
      <w:start w:val="1"/>
      <w:numFmt w:val="bullet"/>
      <w:lvlText w:val=""/>
      <w:lvlJc w:val="left"/>
      <w:pPr>
        <w:ind w:left="5040" w:hanging="360"/>
      </w:pPr>
      <w:rPr>
        <w:rFonts w:ascii="Symbol" w:hAnsi="Symbol" w:hint="default"/>
      </w:rPr>
    </w:lvl>
    <w:lvl w:ilvl="7" w:tplc="588453D4">
      <w:start w:val="1"/>
      <w:numFmt w:val="bullet"/>
      <w:lvlText w:val="o"/>
      <w:lvlJc w:val="left"/>
      <w:pPr>
        <w:ind w:left="5760" w:hanging="360"/>
      </w:pPr>
      <w:rPr>
        <w:rFonts w:ascii="Courier New" w:hAnsi="Courier New" w:hint="default"/>
      </w:rPr>
    </w:lvl>
    <w:lvl w:ilvl="8" w:tplc="5D8C3F52">
      <w:start w:val="1"/>
      <w:numFmt w:val="bullet"/>
      <w:lvlText w:val=""/>
      <w:lvlJc w:val="left"/>
      <w:pPr>
        <w:ind w:left="6480" w:hanging="360"/>
      </w:pPr>
      <w:rPr>
        <w:rFonts w:ascii="Wingdings" w:hAnsi="Wingdings" w:hint="default"/>
      </w:rPr>
    </w:lvl>
  </w:abstractNum>
  <w:abstractNum w:abstractNumId="14" w15:restartNumberingAfterBreak="0">
    <w:nsid w:val="7721101A"/>
    <w:multiLevelType w:val="hybridMultilevel"/>
    <w:tmpl w:val="D2FC8CB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num w:numId="1" w16cid:durableId="490409652">
    <w:abstractNumId w:val="13"/>
  </w:num>
  <w:num w:numId="2" w16cid:durableId="1504390848">
    <w:abstractNumId w:val="1"/>
  </w:num>
  <w:num w:numId="3" w16cid:durableId="232005217">
    <w:abstractNumId w:val="7"/>
  </w:num>
  <w:num w:numId="4" w16cid:durableId="791217628">
    <w:abstractNumId w:val="8"/>
  </w:num>
  <w:num w:numId="5" w16cid:durableId="196478403">
    <w:abstractNumId w:val="2"/>
  </w:num>
  <w:num w:numId="6" w16cid:durableId="927890571">
    <w:abstractNumId w:val="6"/>
  </w:num>
  <w:num w:numId="7" w16cid:durableId="1103765414">
    <w:abstractNumId w:val="11"/>
  </w:num>
  <w:num w:numId="8" w16cid:durableId="1640500312">
    <w:abstractNumId w:val="10"/>
  </w:num>
  <w:num w:numId="9" w16cid:durableId="1419447533">
    <w:abstractNumId w:val="5"/>
  </w:num>
  <w:num w:numId="10" w16cid:durableId="2072531228">
    <w:abstractNumId w:val="14"/>
  </w:num>
  <w:num w:numId="11" w16cid:durableId="2079204934">
    <w:abstractNumId w:val="3"/>
  </w:num>
  <w:num w:numId="12" w16cid:durableId="1096555368">
    <w:abstractNumId w:val="4"/>
  </w:num>
  <w:num w:numId="13" w16cid:durableId="1846743761">
    <w:abstractNumId w:val="0"/>
  </w:num>
  <w:num w:numId="14" w16cid:durableId="395008778">
    <w:abstractNumId w:val="9"/>
  </w:num>
  <w:num w:numId="15" w16cid:durableId="1700738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50"/>
    <w:rsid w:val="000038B2"/>
    <w:rsid w:val="00022F2F"/>
    <w:rsid w:val="00027D82"/>
    <w:rsid w:val="00036862"/>
    <w:rsid w:val="00046F41"/>
    <w:rsid w:val="000529CC"/>
    <w:rsid w:val="000638FE"/>
    <w:rsid w:val="000704B0"/>
    <w:rsid w:val="000A5276"/>
    <w:rsid w:val="000E0A50"/>
    <w:rsid w:val="000E6FC2"/>
    <w:rsid w:val="0011437D"/>
    <w:rsid w:val="0012134B"/>
    <w:rsid w:val="00137D91"/>
    <w:rsid w:val="00142CC8"/>
    <w:rsid w:val="001472AB"/>
    <w:rsid w:val="00180AE0"/>
    <w:rsid w:val="001A1F66"/>
    <w:rsid w:val="001A739D"/>
    <w:rsid w:val="001E1611"/>
    <w:rsid w:val="002026CA"/>
    <w:rsid w:val="0023401B"/>
    <w:rsid w:val="002349D2"/>
    <w:rsid w:val="002406D7"/>
    <w:rsid w:val="0024381C"/>
    <w:rsid w:val="00243A3F"/>
    <w:rsid w:val="0027658D"/>
    <w:rsid w:val="00307708"/>
    <w:rsid w:val="00311FFB"/>
    <w:rsid w:val="00321100"/>
    <w:rsid w:val="00337C7D"/>
    <w:rsid w:val="00351C61"/>
    <w:rsid w:val="0036551C"/>
    <w:rsid w:val="0036773E"/>
    <w:rsid w:val="00390362"/>
    <w:rsid w:val="003E160A"/>
    <w:rsid w:val="00442E5F"/>
    <w:rsid w:val="004645AD"/>
    <w:rsid w:val="00476660"/>
    <w:rsid w:val="004D6C12"/>
    <w:rsid w:val="00527000"/>
    <w:rsid w:val="00546FE7"/>
    <w:rsid w:val="0059432E"/>
    <w:rsid w:val="005B6BB4"/>
    <w:rsid w:val="005E39D3"/>
    <w:rsid w:val="005F5D77"/>
    <w:rsid w:val="00623B3A"/>
    <w:rsid w:val="006707CB"/>
    <w:rsid w:val="0069687E"/>
    <w:rsid w:val="00703901"/>
    <w:rsid w:val="00712270"/>
    <w:rsid w:val="007C46E2"/>
    <w:rsid w:val="007E2BD0"/>
    <w:rsid w:val="007E2DDC"/>
    <w:rsid w:val="00806946"/>
    <w:rsid w:val="0080DF68"/>
    <w:rsid w:val="008130D3"/>
    <w:rsid w:val="0082721D"/>
    <w:rsid w:val="00851374"/>
    <w:rsid w:val="00857F38"/>
    <w:rsid w:val="00887C04"/>
    <w:rsid w:val="008936E9"/>
    <w:rsid w:val="008A5F7C"/>
    <w:rsid w:val="008C2901"/>
    <w:rsid w:val="00942C7A"/>
    <w:rsid w:val="0096359B"/>
    <w:rsid w:val="00974C89"/>
    <w:rsid w:val="00983C54"/>
    <w:rsid w:val="009B4F83"/>
    <w:rsid w:val="00A56AB0"/>
    <w:rsid w:val="00A57928"/>
    <w:rsid w:val="00A63475"/>
    <w:rsid w:val="00AB7397"/>
    <w:rsid w:val="00AC0637"/>
    <w:rsid w:val="00B47896"/>
    <w:rsid w:val="00B62DC7"/>
    <w:rsid w:val="00B82E31"/>
    <w:rsid w:val="00BF68FE"/>
    <w:rsid w:val="00C41BEB"/>
    <w:rsid w:val="00C4225E"/>
    <w:rsid w:val="00CC2738"/>
    <w:rsid w:val="00CD0B3C"/>
    <w:rsid w:val="00CE7A4C"/>
    <w:rsid w:val="00D45552"/>
    <w:rsid w:val="00DB4A8F"/>
    <w:rsid w:val="00E17F88"/>
    <w:rsid w:val="00E7219F"/>
    <w:rsid w:val="00EB685B"/>
    <w:rsid w:val="00F00240"/>
    <w:rsid w:val="00F81CD3"/>
    <w:rsid w:val="00FA60B6"/>
    <w:rsid w:val="00FC3185"/>
    <w:rsid w:val="00FD40A1"/>
    <w:rsid w:val="00FF4202"/>
    <w:rsid w:val="010DC1AD"/>
    <w:rsid w:val="01A47B20"/>
    <w:rsid w:val="0276B581"/>
    <w:rsid w:val="02BED47D"/>
    <w:rsid w:val="034CE03C"/>
    <w:rsid w:val="03608593"/>
    <w:rsid w:val="037399FA"/>
    <w:rsid w:val="0383FBB0"/>
    <w:rsid w:val="04681BA3"/>
    <w:rsid w:val="05505FB9"/>
    <w:rsid w:val="066299B7"/>
    <w:rsid w:val="067AAFE3"/>
    <w:rsid w:val="06EEE556"/>
    <w:rsid w:val="06F63D72"/>
    <w:rsid w:val="072835DE"/>
    <w:rsid w:val="07296B3C"/>
    <w:rsid w:val="07745811"/>
    <w:rsid w:val="08031BF5"/>
    <w:rsid w:val="0869AA52"/>
    <w:rsid w:val="08A7717B"/>
    <w:rsid w:val="09DC0105"/>
    <w:rsid w:val="0A1E14E2"/>
    <w:rsid w:val="0AC54843"/>
    <w:rsid w:val="0BBBFF93"/>
    <w:rsid w:val="0C010CAD"/>
    <w:rsid w:val="0C0EE819"/>
    <w:rsid w:val="0CB19F00"/>
    <w:rsid w:val="0D61E7F5"/>
    <w:rsid w:val="0D777CBE"/>
    <w:rsid w:val="0E363E6C"/>
    <w:rsid w:val="0E808D4B"/>
    <w:rsid w:val="100A6249"/>
    <w:rsid w:val="101B8933"/>
    <w:rsid w:val="102DB25B"/>
    <w:rsid w:val="10631FDC"/>
    <w:rsid w:val="10B7B89F"/>
    <w:rsid w:val="110EBAEB"/>
    <w:rsid w:val="11A72AE0"/>
    <w:rsid w:val="11AA36BE"/>
    <w:rsid w:val="120E3CC4"/>
    <w:rsid w:val="12213941"/>
    <w:rsid w:val="1239D366"/>
    <w:rsid w:val="12C454E8"/>
    <w:rsid w:val="12E1B056"/>
    <w:rsid w:val="12E3E7F8"/>
    <w:rsid w:val="1379ACB1"/>
    <w:rsid w:val="13A123B8"/>
    <w:rsid w:val="13A5D138"/>
    <w:rsid w:val="13B3E8FB"/>
    <w:rsid w:val="13F4C1C9"/>
    <w:rsid w:val="13F746E7"/>
    <w:rsid w:val="1416BF8F"/>
    <w:rsid w:val="153C4B67"/>
    <w:rsid w:val="167A9C03"/>
    <w:rsid w:val="17084037"/>
    <w:rsid w:val="179021DE"/>
    <w:rsid w:val="17F965C0"/>
    <w:rsid w:val="18BF437E"/>
    <w:rsid w:val="18C8DEBC"/>
    <w:rsid w:val="18CAB80A"/>
    <w:rsid w:val="194375A0"/>
    <w:rsid w:val="19450940"/>
    <w:rsid w:val="199F9AAA"/>
    <w:rsid w:val="1A69238A"/>
    <w:rsid w:val="1A80E955"/>
    <w:rsid w:val="1B03D442"/>
    <w:rsid w:val="1BA5D283"/>
    <w:rsid w:val="1BBEFAE0"/>
    <w:rsid w:val="1BE2BB72"/>
    <w:rsid w:val="1C0258CC"/>
    <w:rsid w:val="1D6BD96E"/>
    <w:rsid w:val="1D864A47"/>
    <w:rsid w:val="1D9E292D"/>
    <w:rsid w:val="1DAE8F49"/>
    <w:rsid w:val="1E9C4BBB"/>
    <w:rsid w:val="1F051977"/>
    <w:rsid w:val="1F875810"/>
    <w:rsid w:val="1FE206FC"/>
    <w:rsid w:val="1FEE870E"/>
    <w:rsid w:val="200B3614"/>
    <w:rsid w:val="203B0AFC"/>
    <w:rsid w:val="20841227"/>
    <w:rsid w:val="20ACEDDF"/>
    <w:rsid w:val="20D5C9EF"/>
    <w:rsid w:val="211ECDBF"/>
    <w:rsid w:val="221D018D"/>
    <w:rsid w:val="22C8018F"/>
    <w:rsid w:val="2347B783"/>
    <w:rsid w:val="239F2CA5"/>
    <w:rsid w:val="23DF065C"/>
    <w:rsid w:val="256BAFDB"/>
    <w:rsid w:val="25E1CFEF"/>
    <w:rsid w:val="25F07D61"/>
    <w:rsid w:val="2608D054"/>
    <w:rsid w:val="26C01B2F"/>
    <w:rsid w:val="26E6D4E9"/>
    <w:rsid w:val="26FD5769"/>
    <w:rsid w:val="2747B059"/>
    <w:rsid w:val="2756B785"/>
    <w:rsid w:val="27B71812"/>
    <w:rsid w:val="27E07096"/>
    <w:rsid w:val="27FEF09C"/>
    <w:rsid w:val="28347DB4"/>
    <w:rsid w:val="286F52F6"/>
    <w:rsid w:val="2888846B"/>
    <w:rsid w:val="28E0DBD4"/>
    <w:rsid w:val="2932536D"/>
    <w:rsid w:val="297C40F7"/>
    <w:rsid w:val="29E1C73C"/>
    <w:rsid w:val="2A058638"/>
    <w:rsid w:val="2A3B3BEF"/>
    <w:rsid w:val="2AA9DB8D"/>
    <w:rsid w:val="2AB329D9"/>
    <w:rsid w:val="2B0BCEAF"/>
    <w:rsid w:val="2B6367A2"/>
    <w:rsid w:val="2B7FA362"/>
    <w:rsid w:val="2B9327AB"/>
    <w:rsid w:val="2C4EFA3A"/>
    <w:rsid w:val="2CCB1C70"/>
    <w:rsid w:val="2CD261BF"/>
    <w:rsid w:val="2D00BD2F"/>
    <w:rsid w:val="2D57C6AE"/>
    <w:rsid w:val="2D63DCAD"/>
    <w:rsid w:val="2D81FD38"/>
    <w:rsid w:val="2D887D55"/>
    <w:rsid w:val="2DF7D1EF"/>
    <w:rsid w:val="2E13E239"/>
    <w:rsid w:val="2E250A25"/>
    <w:rsid w:val="2E93FA71"/>
    <w:rsid w:val="2EE6F365"/>
    <w:rsid w:val="2F0D4962"/>
    <w:rsid w:val="2F5CEC6D"/>
    <w:rsid w:val="2F83426A"/>
    <w:rsid w:val="3022CA68"/>
    <w:rsid w:val="3145B3E0"/>
    <w:rsid w:val="317B1033"/>
    <w:rsid w:val="31943890"/>
    <w:rsid w:val="319D2902"/>
    <w:rsid w:val="31C02916"/>
    <w:rsid w:val="31D4AC8D"/>
    <w:rsid w:val="3203E76F"/>
    <w:rsid w:val="333A5DF4"/>
    <w:rsid w:val="3385F586"/>
    <w:rsid w:val="33D549CC"/>
    <w:rsid w:val="33F13EBC"/>
    <w:rsid w:val="3437E18F"/>
    <w:rsid w:val="34765EB3"/>
    <w:rsid w:val="34C87F53"/>
    <w:rsid w:val="351889FB"/>
    <w:rsid w:val="353A6400"/>
    <w:rsid w:val="35536950"/>
    <w:rsid w:val="35C382D1"/>
    <w:rsid w:val="361127DE"/>
    <w:rsid w:val="364E8156"/>
    <w:rsid w:val="36569B86"/>
    <w:rsid w:val="366E612E"/>
    <w:rsid w:val="36B45A5C"/>
    <w:rsid w:val="37EA51B7"/>
    <w:rsid w:val="392C1C7C"/>
    <w:rsid w:val="39862218"/>
    <w:rsid w:val="3A39E11E"/>
    <w:rsid w:val="3A650834"/>
    <w:rsid w:val="3ACB0A78"/>
    <w:rsid w:val="3ACC1F32"/>
    <w:rsid w:val="3AD6F47F"/>
    <w:rsid w:val="3B24ADF0"/>
    <w:rsid w:val="3B2BFA4F"/>
    <w:rsid w:val="3B3FAE5D"/>
    <w:rsid w:val="3B4B67AA"/>
    <w:rsid w:val="3B6D6A95"/>
    <w:rsid w:val="3B97D2B4"/>
    <w:rsid w:val="3BC645D2"/>
    <w:rsid w:val="3C6F4BC9"/>
    <w:rsid w:val="3C903E57"/>
    <w:rsid w:val="3CE53D2B"/>
    <w:rsid w:val="3D227357"/>
    <w:rsid w:val="3D2F6B4A"/>
    <w:rsid w:val="3D6DEE00"/>
    <w:rsid w:val="3D7181E0"/>
    <w:rsid w:val="3DEFF663"/>
    <w:rsid w:val="3DFF8D9F"/>
    <w:rsid w:val="3E18CB2C"/>
    <w:rsid w:val="3E774F1F"/>
    <w:rsid w:val="3EA1BCEB"/>
    <w:rsid w:val="3EC81DE9"/>
    <w:rsid w:val="3F08B422"/>
    <w:rsid w:val="3F8BC6C4"/>
    <w:rsid w:val="3FEC42F5"/>
    <w:rsid w:val="3FF5639C"/>
    <w:rsid w:val="4040DBB8"/>
    <w:rsid w:val="4138A84A"/>
    <w:rsid w:val="415A7B46"/>
    <w:rsid w:val="41992183"/>
    <w:rsid w:val="41AA5C5A"/>
    <w:rsid w:val="42A87450"/>
    <w:rsid w:val="42C36786"/>
    <w:rsid w:val="42C68DCA"/>
    <w:rsid w:val="43A5F123"/>
    <w:rsid w:val="43E0C364"/>
    <w:rsid w:val="43E7D52B"/>
    <w:rsid w:val="43F9EBC1"/>
    <w:rsid w:val="444CBA0C"/>
    <w:rsid w:val="44D0C245"/>
    <w:rsid w:val="44D8DC75"/>
    <w:rsid w:val="4664A520"/>
    <w:rsid w:val="471D9DD8"/>
    <w:rsid w:val="4775EBC4"/>
    <w:rsid w:val="478AB7D2"/>
    <w:rsid w:val="48007581"/>
    <w:rsid w:val="48107D37"/>
    <w:rsid w:val="484BED9D"/>
    <w:rsid w:val="49133415"/>
    <w:rsid w:val="4943785E"/>
    <w:rsid w:val="49544065"/>
    <w:rsid w:val="49F9363E"/>
    <w:rsid w:val="4A978FE3"/>
    <w:rsid w:val="4B360364"/>
    <w:rsid w:val="4C933D29"/>
    <w:rsid w:val="4CD87A2B"/>
    <w:rsid w:val="4CE3EE5A"/>
    <w:rsid w:val="4CF1A288"/>
    <w:rsid w:val="4D41AD30"/>
    <w:rsid w:val="4D544437"/>
    <w:rsid w:val="4D7A9A34"/>
    <w:rsid w:val="4D945DB9"/>
    <w:rsid w:val="4D992DC9"/>
    <w:rsid w:val="4E0CB9CE"/>
    <w:rsid w:val="4F6DCEFB"/>
    <w:rsid w:val="4F9480CC"/>
    <w:rsid w:val="500B8766"/>
    <w:rsid w:val="501374EC"/>
    <w:rsid w:val="51256207"/>
    <w:rsid w:val="5138E873"/>
    <w:rsid w:val="519D16FA"/>
    <w:rsid w:val="519E3720"/>
    <w:rsid w:val="51A0CC61"/>
    <w:rsid w:val="528BFA33"/>
    <w:rsid w:val="545072F3"/>
    <w:rsid w:val="545A279D"/>
    <w:rsid w:val="5578CB10"/>
    <w:rsid w:val="55A7CB49"/>
    <w:rsid w:val="55C39AF5"/>
    <w:rsid w:val="55DF6B09"/>
    <w:rsid w:val="56191998"/>
    <w:rsid w:val="568D6C6B"/>
    <w:rsid w:val="575F6B56"/>
    <w:rsid w:val="57739753"/>
    <w:rsid w:val="578642B5"/>
    <w:rsid w:val="57934008"/>
    <w:rsid w:val="58092286"/>
    <w:rsid w:val="5811A784"/>
    <w:rsid w:val="58663C1C"/>
    <w:rsid w:val="58F6C74D"/>
    <w:rsid w:val="592745D5"/>
    <w:rsid w:val="5941A934"/>
    <w:rsid w:val="59A054C8"/>
    <w:rsid w:val="59A94905"/>
    <w:rsid w:val="5A32FEA6"/>
    <w:rsid w:val="5A640252"/>
    <w:rsid w:val="5AA13471"/>
    <w:rsid w:val="5AB1B93E"/>
    <w:rsid w:val="5ACF5A2C"/>
    <w:rsid w:val="5B3C2529"/>
    <w:rsid w:val="5B40C348"/>
    <w:rsid w:val="5BBEF4F6"/>
    <w:rsid w:val="5C12162F"/>
    <w:rsid w:val="5C1FB3FC"/>
    <w:rsid w:val="5C38DC59"/>
    <w:rsid w:val="5C3D04D2"/>
    <w:rsid w:val="5C61AD94"/>
    <w:rsid w:val="5C744CBF"/>
    <w:rsid w:val="5D073EF2"/>
    <w:rsid w:val="5D5AC557"/>
    <w:rsid w:val="5DBB845D"/>
    <w:rsid w:val="5E749FF8"/>
    <w:rsid w:val="5E78640A"/>
    <w:rsid w:val="5F240D76"/>
    <w:rsid w:val="5F51D310"/>
    <w:rsid w:val="5F5C0FB9"/>
    <w:rsid w:val="60926619"/>
    <w:rsid w:val="611A01AA"/>
    <w:rsid w:val="612AEC26"/>
    <w:rsid w:val="629A936A"/>
    <w:rsid w:val="636B1E41"/>
    <w:rsid w:val="6527822C"/>
    <w:rsid w:val="6570A78E"/>
    <w:rsid w:val="65E1AC45"/>
    <w:rsid w:val="65FB21CF"/>
    <w:rsid w:val="6657D408"/>
    <w:rsid w:val="668375EF"/>
    <w:rsid w:val="66B5EDE7"/>
    <w:rsid w:val="67C1345A"/>
    <w:rsid w:val="681063B2"/>
    <w:rsid w:val="6834AA9B"/>
    <w:rsid w:val="68770115"/>
    <w:rsid w:val="68E49819"/>
    <w:rsid w:val="690BEB32"/>
    <w:rsid w:val="694194F0"/>
    <w:rsid w:val="696DE310"/>
    <w:rsid w:val="6AA1F4EB"/>
    <w:rsid w:val="6AA7BB93"/>
    <w:rsid w:val="6BAEA1D7"/>
    <w:rsid w:val="6C7935B2"/>
    <w:rsid w:val="6D0EF357"/>
    <w:rsid w:val="6D37272B"/>
    <w:rsid w:val="6D4A7238"/>
    <w:rsid w:val="6DA1EE45"/>
    <w:rsid w:val="6DC98DF7"/>
    <w:rsid w:val="6DECBE2A"/>
    <w:rsid w:val="6E8603C0"/>
    <w:rsid w:val="6E96755A"/>
    <w:rsid w:val="6EE64299"/>
    <w:rsid w:val="6F75660E"/>
    <w:rsid w:val="6F888E8B"/>
    <w:rsid w:val="6F9AE8D3"/>
    <w:rsid w:val="6FBCB476"/>
    <w:rsid w:val="70B8073B"/>
    <w:rsid w:val="70E073E0"/>
    <w:rsid w:val="70E07A47"/>
    <w:rsid w:val="711A5716"/>
    <w:rsid w:val="71DE2405"/>
    <w:rsid w:val="72755F68"/>
    <w:rsid w:val="729C89A9"/>
    <w:rsid w:val="72B62777"/>
    <w:rsid w:val="731A3A15"/>
    <w:rsid w:val="737CD2DC"/>
    <w:rsid w:val="7448D731"/>
    <w:rsid w:val="74EC9A24"/>
    <w:rsid w:val="753C5BC0"/>
    <w:rsid w:val="7555841D"/>
    <w:rsid w:val="75D1268E"/>
    <w:rsid w:val="75E4A792"/>
    <w:rsid w:val="761784A3"/>
    <w:rsid w:val="766042DF"/>
    <w:rsid w:val="76A1873F"/>
    <w:rsid w:val="77655B45"/>
    <w:rsid w:val="77C73C53"/>
    <w:rsid w:val="77E99DBB"/>
    <w:rsid w:val="783D57A0"/>
    <w:rsid w:val="787EEDEB"/>
    <w:rsid w:val="78D6F1EA"/>
    <w:rsid w:val="7903E0B4"/>
    <w:rsid w:val="79CEA4A5"/>
    <w:rsid w:val="79D92801"/>
    <w:rsid w:val="7A9A09A0"/>
    <w:rsid w:val="7AA72B48"/>
    <w:rsid w:val="7BAD0EC9"/>
    <w:rsid w:val="7BAD6E44"/>
    <w:rsid w:val="7BE2FB5C"/>
    <w:rsid w:val="7C619D44"/>
    <w:rsid w:val="7CED4066"/>
    <w:rsid w:val="7D346ACF"/>
    <w:rsid w:val="7D493EA5"/>
    <w:rsid w:val="7D59D576"/>
    <w:rsid w:val="7DCD3444"/>
    <w:rsid w:val="7EDA9B7C"/>
    <w:rsid w:val="7EE33E06"/>
    <w:rsid w:val="7F9FD28C"/>
    <w:rsid w:val="7FB00DBC"/>
    <w:rsid w:val="7FD19ADD"/>
    <w:rsid w:val="7FFD7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EF3F"/>
  <w15:docId w15:val="{E1E6EC94-1D97-4243-9D9F-69391A77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106" w:hanging="13"/>
      <w:jc w:val="right"/>
      <w:outlineLvl w:val="0"/>
    </w:pPr>
    <w:rPr>
      <w:rFonts w:ascii="Arial" w:eastAsia="Arial" w:hAnsi="Arial" w:cs="Arial"/>
      <w:sz w:val="31"/>
      <w:szCs w:val="3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1080" w:hanging="360"/>
    </w:pPr>
  </w:style>
  <w:style w:type="paragraph" w:customStyle="1" w:styleId="TableParagraph">
    <w:name w:val="Table Paragraph"/>
    <w:basedOn w:val="Normal"/>
    <w:uiPriority w:val="1"/>
    <w:qFormat/>
    <w:pPr>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67021">
      <w:bodyDiv w:val="1"/>
      <w:marLeft w:val="0"/>
      <w:marRight w:val="0"/>
      <w:marTop w:val="0"/>
      <w:marBottom w:val="0"/>
      <w:divBdr>
        <w:top w:val="none" w:sz="0" w:space="0" w:color="auto"/>
        <w:left w:val="none" w:sz="0" w:space="0" w:color="auto"/>
        <w:bottom w:val="none" w:sz="0" w:space="0" w:color="auto"/>
        <w:right w:val="none" w:sz="0" w:space="0" w:color="auto"/>
      </w:divBdr>
    </w:div>
    <w:div w:id="1755278392">
      <w:bodyDiv w:val="1"/>
      <w:marLeft w:val="0"/>
      <w:marRight w:val="0"/>
      <w:marTop w:val="0"/>
      <w:marBottom w:val="0"/>
      <w:divBdr>
        <w:top w:val="none" w:sz="0" w:space="0" w:color="auto"/>
        <w:left w:val="none" w:sz="0" w:space="0" w:color="auto"/>
        <w:bottom w:val="none" w:sz="0" w:space="0" w:color="auto"/>
        <w:right w:val="none" w:sz="0" w:space="0" w:color="auto"/>
      </w:divBdr>
    </w:div>
    <w:div w:id="1907956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c300f0-f1ec-42ed-9ea5-df193e41827d">
      <Terms xmlns="http://schemas.microsoft.com/office/infopath/2007/PartnerControls"/>
    </lcf76f155ced4ddcb4097134ff3c332f>
    <TaxCatchAll xmlns="f6254166-4ac6-4d3a-9b2c-05e93bf8b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6574034CC9AE4F80D8E56D7F5EA2C9" ma:contentTypeVersion="19" ma:contentTypeDescription="Create a new document." ma:contentTypeScope="" ma:versionID="b1e51557972a498c15556df014a51cb8">
  <xsd:schema xmlns:xsd="http://www.w3.org/2001/XMLSchema" xmlns:xs="http://www.w3.org/2001/XMLSchema" xmlns:p="http://schemas.microsoft.com/office/2006/metadata/properties" xmlns:ns2="d2c300f0-f1ec-42ed-9ea5-df193e41827d" xmlns:ns3="f6254166-4ac6-4d3a-9b2c-05e93bf8bb41" targetNamespace="http://schemas.microsoft.com/office/2006/metadata/properties" ma:root="true" ma:fieldsID="5117446781a1f957b9347658129d2242" ns2:_="" ns3:_="">
    <xsd:import namespace="d2c300f0-f1ec-42ed-9ea5-df193e41827d"/>
    <xsd:import namespace="f6254166-4ac6-4d3a-9b2c-05e93bf8bb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300f0-f1ec-42ed-9ea5-df193e418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54166-4ac6-4d3a-9b2c-05e93bf8bb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089534-fd32-4adb-9cfe-8c88c1047c6a}" ma:internalName="TaxCatchAll" ma:showField="CatchAllData" ma:web="f6254166-4ac6-4d3a-9b2c-05e93bf8b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0D641-7DD7-47D9-AC9A-E6A4DEBD61D5}">
  <ds:schemaRefs>
    <ds:schemaRef ds:uri="http://schemas.microsoft.com/office/2006/metadata/properties"/>
    <ds:schemaRef ds:uri="http://schemas.microsoft.com/office/infopath/2007/PartnerControls"/>
    <ds:schemaRef ds:uri="d2c300f0-f1ec-42ed-9ea5-df193e41827d"/>
    <ds:schemaRef ds:uri="f6254166-4ac6-4d3a-9b2c-05e93bf8bb41"/>
  </ds:schemaRefs>
</ds:datastoreItem>
</file>

<file path=customXml/itemProps2.xml><?xml version="1.0" encoding="utf-8"?>
<ds:datastoreItem xmlns:ds="http://schemas.openxmlformats.org/officeDocument/2006/customXml" ds:itemID="{3CABEB44-472D-4FCD-8E65-89D4638B66DF}">
  <ds:schemaRefs>
    <ds:schemaRef ds:uri="http://schemas.microsoft.com/sharepoint/v3/contenttype/forms"/>
  </ds:schemaRefs>
</ds:datastoreItem>
</file>

<file path=customXml/itemProps3.xml><?xml version="1.0" encoding="utf-8"?>
<ds:datastoreItem xmlns:ds="http://schemas.openxmlformats.org/officeDocument/2006/customXml" ds:itemID="{56F5CEEC-595F-4C05-B4A5-D0C64897E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300f0-f1ec-42ed-9ea5-df193e41827d"/>
    <ds:schemaRef ds:uri="f6254166-4ac6-4d3a-9b2c-05e93bf8b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8A331B-9A26-4920-A607-2DB6E728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Leach</dc:creator>
  <cp:lastModifiedBy>Emily Webster</cp:lastModifiedBy>
  <cp:revision>6</cp:revision>
  <dcterms:created xsi:type="dcterms:W3CDTF">2025-07-27T21:23:00Z</dcterms:created>
  <dcterms:modified xsi:type="dcterms:W3CDTF">2026-09-29T21:22:00Z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2023-06-08T00:00:00Z</vt:filetime>
  </property>
  <property fmtid="{D5CDD505-2E9C-101B-9397-08002B2CF9AE}" pid="5" name="Producer">
    <vt:lpwstr>Adobe PDF Library 15.0</vt:lpwstr>
  </property>
  <property fmtid="{D5CDD505-2E9C-101B-9397-08002B2CF9AE}" pid="6" name="ContentTypeId">
    <vt:lpwstr>0x010100736574034CC9AE4F80D8E56D7F5EA2C9</vt:lpwstr>
  </property>
  <property fmtid="{D5CDD505-2E9C-101B-9397-08002B2CF9AE}" pid="7" name="MediaServiceImageTags">
    <vt:lpwstr/>
  </property>
</Properties>
</file>